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183BC" w14:textId="18C8ADD4" w:rsidR="00841FF6" w:rsidRDefault="00841FF6" w:rsidP="00841FF6">
      <w:pPr>
        <w:rPr>
          <w:b/>
          <w:sz w:val="52"/>
          <w:szCs w:val="32"/>
        </w:rPr>
      </w:pPr>
    </w:p>
    <w:p w14:paraId="6AB7A826" w14:textId="1DA8E8B9" w:rsidR="00841FF6" w:rsidRDefault="00EE02EB" w:rsidP="00841FF6">
      <w:pPr>
        <w:jc w:val="center"/>
        <w:rPr>
          <w:b/>
          <w:sz w:val="52"/>
          <w:szCs w:val="32"/>
        </w:rPr>
      </w:pPr>
      <w:r>
        <w:rPr>
          <w:b/>
          <w:noProof/>
          <w:sz w:val="52"/>
          <w:szCs w:val="32"/>
        </w:rPr>
        <w:drawing>
          <wp:inline distT="0" distB="0" distL="0" distR="0" wp14:anchorId="78552E3E" wp14:editId="76CFD19A">
            <wp:extent cx="1755775" cy="24511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5775" cy="2451100"/>
                    </a:xfrm>
                    <a:prstGeom prst="rect">
                      <a:avLst/>
                    </a:prstGeom>
                    <a:noFill/>
                  </pic:spPr>
                </pic:pic>
              </a:graphicData>
            </a:graphic>
          </wp:inline>
        </w:drawing>
      </w:r>
    </w:p>
    <w:p w14:paraId="4104FC5A" w14:textId="73F4CAB5" w:rsidR="00841FF6" w:rsidRPr="00EE02EB" w:rsidRDefault="00EE02EB" w:rsidP="00EE02EB">
      <w:pPr>
        <w:tabs>
          <w:tab w:val="left" w:pos="5920"/>
        </w:tabs>
        <w:rPr>
          <w:b/>
          <w:sz w:val="52"/>
          <w:szCs w:val="32"/>
        </w:rPr>
      </w:pPr>
      <w:r>
        <w:rPr>
          <w:b/>
          <w:sz w:val="52"/>
          <w:szCs w:val="32"/>
        </w:rPr>
        <w:tab/>
      </w:r>
    </w:p>
    <w:p w14:paraId="7751D0D9" w14:textId="01E132F1" w:rsidR="00841FF6" w:rsidRPr="00321355" w:rsidRDefault="00841FF6" w:rsidP="00841FF6">
      <w:pPr>
        <w:jc w:val="center"/>
        <w:rPr>
          <w:rFonts w:ascii="Century Gothic" w:hAnsi="Century Gothic" w:cs="Tahoma"/>
          <w:b/>
          <w:bCs/>
          <w:sz w:val="32"/>
          <w:szCs w:val="30"/>
        </w:rPr>
      </w:pPr>
      <w:r w:rsidRPr="00321355">
        <w:rPr>
          <w:rFonts w:ascii="Century Gothic" w:eastAsia="Arial" w:hAnsi="Century Gothic" w:cs="Arial"/>
          <w:b/>
          <w:sz w:val="32"/>
          <w:szCs w:val="30"/>
        </w:rPr>
        <w:t xml:space="preserve"> </w:t>
      </w:r>
      <w:r>
        <w:rPr>
          <w:rFonts w:ascii="Century Gothic" w:eastAsia="Arial" w:hAnsi="Century Gothic" w:cs="Arial"/>
          <w:b/>
          <w:sz w:val="32"/>
          <w:szCs w:val="30"/>
        </w:rPr>
        <w:t>Allergy Procedures &amp; Processes</w:t>
      </w:r>
    </w:p>
    <w:p w14:paraId="18C611F7" w14:textId="77777777" w:rsidR="00841FF6" w:rsidRDefault="00841FF6" w:rsidP="00841FF6">
      <w:pPr>
        <w:jc w:val="center"/>
        <w:rPr>
          <w:rFonts w:ascii="Tahoma" w:hAnsi="Tahoma" w:cs="Tahoma"/>
          <w:b/>
          <w:bCs/>
          <w:sz w:val="32"/>
          <w:szCs w:val="32"/>
        </w:rPr>
      </w:pPr>
    </w:p>
    <w:p w14:paraId="01ABF166" w14:textId="77777777" w:rsidR="00841FF6" w:rsidRDefault="00841FF6" w:rsidP="00841FF6">
      <w:pPr>
        <w:jc w:val="center"/>
        <w:rPr>
          <w:rFonts w:ascii="Tahoma" w:hAnsi="Tahoma" w:cs="Tahoma"/>
          <w:b/>
          <w:bCs/>
          <w:sz w:val="32"/>
          <w:szCs w:val="32"/>
        </w:rPr>
      </w:pPr>
    </w:p>
    <w:p w14:paraId="3C58802A" w14:textId="1111893A" w:rsidR="00841FF6" w:rsidRDefault="00841FF6" w:rsidP="00841FF6">
      <w:pPr>
        <w:jc w:val="center"/>
        <w:rPr>
          <w:rFonts w:ascii="Tahoma" w:hAnsi="Tahoma" w:cs="Tahoma"/>
          <w:b/>
          <w:bCs/>
          <w:sz w:val="48"/>
        </w:rPr>
      </w:pPr>
    </w:p>
    <w:p w14:paraId="2A39A83F" w14:textId="77777777" w:rsidR="00841FF6" w:rsidRDefault="00841FF6" w:rsidP="00841FF6">
      <w:pPr>
        <w:jc w:val="center"/>
        <w:rPr>
          <w:rFonts w:ascii="Tahoma" w:hAnsi="Tahoma" w:cs="Tahoma"/>
          <w:b/>
          <w:bCs/>
          <w:sz w:val="48"/>
        </w:rPr>
      </w:pPr>
    </w:p>
    <w:p w14:paraId="00F85354" w14:textId="77777777" w:rsidR="00841FF6" w:rsidRDefault="00841FF6" w:rsidP="00841FF6">
      <w:pPr>
        <w:jc w:val="center"/>
        <w:rPr>
          <w:rFonts w:ascii="Tahoma" w:hAnsi="Tahoma" w:cs="Tahoma"/>
          <w:b/>
          <w:bCs/>
          <w:sz w:val="48"/>
        </w:rPr>
      </w:pPr>
    </w:p>
    <w:p w14:paraId="51A17A35" w14:textId="77777777" w:rsidR="00841FF6" w:rsidRDefault="00841FF6" w:rsidP="00841FF6">
      <w:pPr>
        <w:jc w:val="center"/>
        <w:rPr>
          <w:rFonts w:ascii="Tahoma" w:hAnsi="Tahoma" w:cs="Tahoma"/>
          <w:b/>
          <w:bCs/>
          <w:sz w:val="48"/>
        </w:rPr>
      </w:pPr>
    </w:p>
    <w:p w14:paraId="3ADA220A" w14:textId="77777777" w:rsidR="00841FF6" w:rsidRDefault="00841FF6" w:rsidP="00841FF6">
      <w:pPr>
        <w:rPr>
          <w:b/>
          <w:sz w:val="48"/>
          <w:szCs w:val="48"/>
        </w:rPr>
      </w:pPr>
    </w:p>
    <w:p w14:paraId="5D58B651" w14:textId="377BBC8A" w:rsidR="00841FF6" w:rsidRPr="001067DC" w:rsidRDefault="00EE02EB" w:rsidP="00841FF6">
      <w:pPr>
        <w:jc w:val="center"/>
        <w:rPr>
          <w:rFonts w:ascii="Century Gothic" w:hAnsi="Century Gothic"/>
          <w:b/>
          <w:sz w:val="32"/>
          <w:szCs w:val="32"/>
        </w:rPr>
      </w:pPr>
      <w:r>
        <w:rPr>
          <w:rFonts w:ascii="Century Gothic" w:hAnsi="Century Gothic"/>
          <w:b/>
          <w:sz w:val="32"/>
          <w:szCs w:val="32"/>
        </w:rPr>
        <w:t>November 2023</w:t>
      </w:r>
    </w:p>
    <w:p w14:paraId="2F5735B7" w14:textId="77777777" w:rsidR="00841FF6" w:rsidRPr="00510E4B" w:rsidRDefault="00841FF6" w:rsidP="00841FF6">
      <w:pPr>
        <w:rPr>
          <w:rFonts w:ascii="Century Gothic" w:hAnsi="Century Gothic"/>
          <w:b/>
          <w:u w:val="single"/>
        </w:rPr>
      </w:pPr>
    </w:p>
    <w:p w14:paraId="3FB483B9" w14:textId="77777777" w:rsidR="00510758" w:rsidRDefault="00510758" w:rsidP="00510758">
      <w:pPr>
        <w:jc w:val="center"/>
        <w:rPr>
          <w:rFonts w:ascii="Century Gothic" w:hAnsi="Century Gothic"/>
          <w:sz w:val="40"/>
          <w:szCs w:val="40"/>
        </w:rPr>
      </w:pPr>
    </w:p>
    <w:p w14:paraId="0B2E2CAC" w14:textId="77777777" w:rsidR="00510758" w:rsidRDefault="00510758" w:rsidP="00510758">
      <w:pPr>
        <w:jc w:val="center"/>
        <w:rPr>
          <w:rFonts w:ascii="Century Gothic" w:hAnsi="Century Gothic"/>
          <w:sz w:val="40"/>
          <w:szCs w:val="40"/>
        </w:rPr>
      </w:pPr>
    </w:p>
    <w:p w14:paraId="05747B82" w14:textId="77777777" w:rsidR="00510758" w:rsidRDefault="00510758" w:rsidP="00510758">
      <w:pPr>
        <w:jc w:val="center"/>
        <w:rPr>
          <w:rFonts w:ascii="Century Gothic" w:hAnsi="Century Gothic"/>
          <w:sz w:val="40"/>
          <w:szCs w:val="40"/>
        </w:rPr>
      </w:pPr>
    </w:p>
    <w:p w14:paraId="60B2E678" w14:textId="77777777" w:rsidR="00510758" w:rsidRDefault="00510758" w:rsidP="00841FF6">
      <w:pPr>
        <w:rPr>
          <w:rFonts w:ascii="Century Gothic" w:hAnsi="Century Gothic"/>
          <w:sz w:val="24"/>
          <w:szCs w:val="24"/>
        </w:rPr>
      </w:pPr>
    </w:p>
    <w:p w14:paraId="6A85D95A" w14:textId="77777777" w:rsidR="00EE02EB" w:rsidRDefault="00EE02EB" w:rsidP="00510758">
      <w:pPr>
        <w:rPr>
          <w:rFonts w:ascii="Century Gothic" w:hAnsi="Century Gothic"/>
          <w:sz w:val="40"/>
          <w:szCs w:val="40"/>
        </w:rPr>
      </w:pPr>
    </w:p>
    <w:p w14:paraId="019128D4" w14:textId="6ACD8C22" w:rsidR="00354BB7" w:rsidRPr="00354BB7" w:rsidRDefault="00354BB7" w:rsidP="00510758">
      <w:pPr>
        <w:rPr>
          <w:rFonts w:ascii="Century Gothic" w:hAnsi="Century Gothic"/>
          <w:b/>
        </w:rPr>
      </w:pPr>
      <w:r w:rsidRPr="00354BB7">
        <w:rPr>
          <w:rFonts w:ascii="Century Gothic" w:hAnsi="Century Gothic"/>
          <w:b/>
        </w:rPr>
        <w:t>Rationale:</w:t>
      </w:r>
    </w:p>
    <w:p w14:paraId="38D7F8B3" w14:textId="74806895" w:rsidR="00510758" w:rsidRDefault="00A35727" w:rsidP="00510758">
      <w:pPr>
        <w:rPr>
          <w:rFonts w:ascii="Century Gothic" w:hAnsi="Century Gothic"/>
        </w:rPr>
      </w:pPr>
      <w:r>
        <w:rPr>
          <w:rFonts w:ascii="Century Gothic" w:hAnsi="Century Gothic"/>
        </w:rPr>
        <w:t>We recognise</w:t>
      </w:r>
      <w:r w:rsidR="00510758" w:rsidRPr="00510758">
        <w:rPr>
          <w:rFonts w:ascii="Century Gothic" w:hAnsi="Century Gothic"/>
        </w:rPr>
        <w:t xml:space="preserve"> that a number of </w:t>
      </w:r>
      <w:r>
        <w:rPr>
          <w:rFonts w:ascii="Century Gothic" w:hAnsi="Century Gothic"/>
        </w:rPr>
        <w:t>our school community (children</w:t>
      </w:r>
      <w:r w:rsidR="00510758" w:rsidRPr="00510758">
        <w:rPr>
          <w:rFonts w:ascii="Century Gothic" w:hAnsi="Century Gothic"/>
        </w:rPr>
        <w:t>, parents, visitors and staff) may suffer from potentially life-threatening allergies or intolerances to certain food</w:t>
      </w:r>
      <w:r w:rsidR="00EE02EB">
        <w:rPr>
          <w:rFonts w:ascii="Century Gothic" w:hAnsi="Century Gothic"/>
        </w:rPr>
        <w:t>s.</w:t>
      </w:r>
    </w:p>
    <w:p w14:paraId="506CC0E5" w14:textId="2D55784E" w:rsidR="00510758" w:rsidRDefault="00510758" w:rsidP="00510758">
      <w:pPr>
        <w:rPr>
          <w:rFonts w:ascii="Century Gothic" w:hAnsi="Century Gothic"/>
        </w:rPr>
      </w:pPr>
      <w:r w:rsidRPr="00510758">
        <w:rPr>
          <w:rFonts w:ascii="Century Gothic" w:hAnsi="Century Gothic"/>
        </w:rPr>
        <w:t xml:space="preserve">We are committed to a whole </w:t>
      </w:r>
      <w:r w:rsidR="00A35727">
        <w:rPr>
          <w:rFonts w:ascii="Century Gothic" w:hAnsi="Century Gothic"/>
        </w:rPr>
        <w:t>school approach regarding</w:t>
      </w:r>
      <w:r w:rsidRPr="00510758">
        <w:rPr>
          <w:rFonts w:ascii="Century Gothic" w:hAnsi="Century Gothic"/>
        </w:rPr>
        <w:t xml:space="preserve"> the care and management of those members of the </w:t>
      </w:r>
      <w:r w:rsidR="00A35727">
        <w:rPr>
          <w:rFonts w:ascii="Century Gothic" w:hAnsi="Century Gothic"/>
        </w:rPr>
        <w:t>school community. This document</w:t>
      </w:r>
      <w:r w:rsidRPr="00510758">
        <w:rPr>
          <w:rFonts w:ascii="Century Gothic" w:hAnsi="Century Gothic"/>
        </w:rPr>
        <w:t xml:space="preserve"> looks at food allergy and intolerances. </w:t>
      </w:r>
    </w:p>
    <w:p w14:paraId="7730FCA3" w14:textId="77777777" w:rsidR="00510758" w:rsidRDefault="00510758" w:rsidP="00510758">
      <w:pPr>
        <w:rPr>
          <w:rFonts w:ascii="Century Gothic" w:hAnsi="Century Gothic"/>
        </w:rPr>
      </w:pPr>
      <w:r w:rsidRPr="00510758">
        <w:rPr>
          <w:rFonts w:ascii="Century Gothic" w:hAnsi="Century Gothic"/>
        </w:rPr>
        <w:t xml:space="preserve">The </w:t>
      </w:r>
      <w:r w:rsidR="00A35727">
        <w:rPr>
          <w:rFonts w:ascii="Century Gothic" w:hAnsi="Century Gothic"/>
        </w:rPr>
        <w:t>school</w:t>
      </w:r>
      <w:r w:rsidRPr="00510758">
        <w:rPr>
          <w:rFonts w:ascii="Century Gothic" w:hAnsi="Century Gothic"/>
        </w:rPr>
        <w:t>’s position is not to guarantee a completely allergen free environment, rather to minimise the risk of exposure by hazard identification, instruction and information. This will encourage self-responsibility to all those with known allergens to make informed decisions on food choices and to provide help and as</w:t>
      </w:r>
      <w:r w:rsidR="00A35727">
        <w:rPr>
          <w:rFonts w:ascii="Century Gothic" w:hAnsi="Century Gothic"/>
        </w:rPr>
        <w:t>sistance for our youngest children</w:t>
      </w:r>
      <w:r w:rsidRPr="00510758">
        <w:rPr>
          <w:rFonts w:ascii="Century Gothic" w:hAnsi="Century Gothic"/>
        </w:rPr>
        <w:t>.</w:t>
      </w:r>
      <w:r>
        <w:rPr>
          <w:rFonts w:ascii="Century Gothic" w:hAnsi="Century Gothic"/>
        </w:rPr>
        <w:t xml:space="preserve"> It is also important that the </w:t>
      </w:r>
      <w:r w:rsidR="00A35727">
        <w:rPr>
          <w:rFonts w:ascii="Century Gothic" w:hAnsi="Century Gothic"/>
        </w:rPr>
        <w:t>school</w:t>
      </w:r>
      <w:r w:rsidRPr="00510758">
        <w:rPr>
          <w:rFonts w:ascii="Century Gothic" w:hAnsi="Century Gothic"/>
        </w:rPr>
        <w:t xml:space="preserve"> has clear plans for an effective response to possible emergencies.</w:t>
      </w:r>
    </w:p>
    <w:p w14:paraId="2D58E530" w14:textId="77777777" w:rsidR="00965E95" w:rsidRDefault="00965E95" w:rsidP="00965E95">
      <w:pPr>
        <w:rPr>
          <w:rFonts w:ascii="Century Gothic" w:hAnsi="Century Gothic"/>
        </w:rPr>
      </w:pPr>
      <w:r>
        <w:rPr>
          <w:rFonts w:ascii="Century Gothic" w:hAnsi="Century Gothic"/>
        </w:rPr>
        <w:t>The intent of this document</w:t>
      </w:r>
      <w:r w:rsidRPr="00510758">
        <w:rPr>
          <w:rFonts w:ascii="Century Gothic" w:hAnsi="Century Gothic"/>
        </w:rPr>
        <w:t xml:space="preserve"> is to </w:t>
      </w:r>
      <w:r>
        <w:rPr>
          <w:rFonts w:ascii="Century Gothic" w:hAnsi="Century Gothic"/>
        </w:rPr>
        <w:t xml:space="preserve">set out the school’s expectations for all, that </w:t>
      </w:r>
      <w:r w:rsidRPr="00510758">
        <w:rPr>
          <w:rFonts w:ascii="Century Gothic" w:hAnsi="Century Gothic"/>
        </w:rPr>
        <w:t>minimise the risk of any person suffering allergy-induced</w:t>
      </w:r>
      <w:r>
        <w:rPr>
          <w:rFonts w:ascii="Century Gothic" w:hAnsi="Century Gothic"/>
        </w:rPr>
        <w:t xml:space="preserve"> anaphylaxis or reaction to food intolerance whilst at school or attending any school</w:t>
      </w:r>
      <w:r w:rsidRPr="00510758">
        <w:rPr>
          <w:rFonts w:ascii="Century Gothic" w:hAnsi="Century Gothic"/>
        </w:rPr>
        <w:t xml:space="preserve"> related activity. </w:t>
      </w:r>
    </w:p>
    <w:p w14:paraId="465D3289" w14:textId="77777777" w:rsidR="00965E95" w:rsidRDefault="00965E95" w:rsidP="00965E95">
      <w:pPr>
        <w:rPr>
          <w:rFonts w:ascii="Century Gothic" w:hAnsi="Century Gothic"/>
        </w:rPr>
      </w:pPr>
      <w:r>
        <w:rPr>
          <w:rFonts w:ascii="Century Gothic" w:hAnsi="Century Gothic"/>
        </w:rPr>
        <w:t xml:space="preserve">The document </w:t>
      </w:r>
      <w:r w:rsidRPr="00510758">
        <w:rPr>
          <w:rFonts w:ascii="Century Gothic" w:hAnsi="Century Gothic"/>
        </w:rPr>
        <w:t>sets out guidance for staff to ensure they are suitably prepared to manag</w:t>
      </w:r>
      <w:r>
        <w:rPr>
          <w:rFonts w:ascii="Century Gothic" w:hAnsi="Century Gothic"/>
        </w:rPr>
        <w:t>e the day to day needs of children</w:t>
      </w:r>
      <w:r w:rsidRPr="00510758">
        <w:rPr>
          <w:rFonts w:ascii="Century Gothic" w:hAnsi="Century Gothic"/>
        </w:rPr>
        <w:t xml:space="preserve"> with food allergies and to address emergency situatio</w:t>
      </w:r>
      <w:r>
        <w:rPr>
          <w:rFonts w:ascii="Century Gothic" w:hAnsi="Century Gothic"/>
        </w:rPr>
        <w:t>ns should they arise. The document</w:t>
      </w:r>
      <w:r w:rsidRPr="00510758">
        <w:rPr>
          <w:rFonts w:ascii="Century Gothic" w:hAnsi="Century Gothic"/>
        </w:rPr>
        <w:t xml:space="preserve"> also outlines the expectations of all those involved in the preparation or distribution of food within the </w:t>
      </w:r>
      <w:r>
        <w:rPr>
          <w:rFonts w:ascii="Century Gothic" w:hAnsi="Century Gothic"/>
        </w:rPr>
        <w:t>school</w:t>
      </w:r>
      <w:r w:rsidRPr="00510758">
        <w:rPr>
          <w:rFonts w:ascii="Century Gothic" w:hAnsi="Century Gothic"/>
        </w:rPr>
        <w:t xml:space="preserve"> and of parents and other individuals, in informing the </w:t>
      </w:r>
      <w:r>
        <w:rPr>
          <w:rFonts w:ascii="Century Gothic" w:hAnsi="Century Gothic"/>
        </w:rPr>
        <w:t>school</w:t>
      </w:r>
      <w:r w:rsidRPr="00510758">
        <w:rPr>
          <w:rFonts w:ascii="Century Gothic" w:hAnsi="Century Gothic"/>
        </w:rPr>
        <w:t xml:space="preserve"> of any food allergies.</w:t>
      </w:r>
    </w:p>
    <w:p w14:paraId="00689248" w14:textId="77777777" w:rsidR="00510758" w:rsidRPr="00354BB7" w:rsidRDefault="00354BB7" w:rsidP="00510758">
      <w:pPr>
        <w:rPr>
          <w:rFonts w:ascii="Century Gothic" w:hAnsi="Century Gothic"/>
          <w:b/>
          <w:sz w:val="24"/>
          <w:szCs w:val="24"/>
        </w:rPr>
      </w:pPr>
      <w:r>
        <w:rPr>
          <w:rFonts w:ascii="Century Gothic" w:hAnsi="Century Gothic"/>
          <w:b/>
          <w:sz w:val="24"/>
          <w:szCs w:val="24"/>
        </w:rPr>
        <w:t>Inten</w:t>
      </w:r>
      <w:r w:rsidRPr="00354BB7">
        <w:rPr>
          <w:rFonts w:ascii="Century Gothic" w:hAnsi="Century Gothic"/>
          <w:b/>
          <w:sz w:val="24"/>
          <w:szCs w:val="24"/>
        </w:rPr>
        <w:t>t</w:t>
      </w:r>
      <w:r>
        <w:rPr>
          <w:rFonts w:ascii="Century Gothic" w:hAnsi="Century Gothic"/>
          <w:b/>
          <w:sz w:val="24"/>
          <w:szCs w:val="24"/>
        </w:rPr>
        <w:t>:</w:t>
      </w:r>
    </w:p>
    <w:p w14:paraId="46C085D5" w14:textId="77777777" w:rsidR="00BC54D4" w:rsidRDefault="00A35727" w:rsidP="00510758">
      <w:pPr>
        <w:rPr>
          <w:rFonts w:ascii="Century Gothic" w:hAnsi="Century Gothic"/>
        </w:rPr>
      </w:pPr>
      <w:r>
        <w:rPr>
          <w:rFonts w:ascii="Century Gothic" w:hAnsi="Century Gothic"/>
        </w:rPr>
        <w:t>The school</w:t>
      </w:r>
      <w:r w:rsidR="00510758" w:rsidRPr="00510758">
        <w:rPr>
          <w:rFonts w:ascii="Century Gothic" w:hAnsi="Century Gothic"/>
        </w:rPr>
        <w:t xml:space="preserve"> is committed to proactive risk food allergy management through: </w:t>
      </w:r>
    </w:p>
    <w:p w14:paraId="62DB26A0" w14:textId="77777777" w:rsidR="00BC54D4" w:rsidRDefault="00510758" w:rsidP="00A35727">
      <w:pPr>
        <w:spacing w:after="0"/>
        <w:rPr>
          <w:rFonts w:ascii="Century Gothic" w:hAnsi="Century Gothic"/>
        </w:rPr>
      </w:pPr>
      <w:r w:rsidRPr="00510758">
        <w:rPr>
          <w:rFonts w:ascii="Century Gothic" w:hAnsi="Century Gothic"/>
        </w:rPr>
        <w:sym w:font="Symbol" w:char="F0B7"/>
      </w:r>
      <w:r w:rsidRPr="00510758">
        <w:rPr>
          <w:rFonts w:ascii="Century Gothic" w:hAnsi="Century Gothic"/>
        </w:rPr>
        <w:t xml:space="preserve"> Ensuring that robust systems in place to ensure accurate and timely sharing of information relating to food allergies and intolerances with cl</w:t>
      </w:r>
      <w:r w:rsidR="00BC54D4">
        <w:rPr>
          <w:rFonts w:ascii="Century Gothic" w:hAnsi="Century Gothic"/>
        </w:rPr>
        <w:t>early defined responsibilities</w:t>
      </w:r>
      <w:r w:rsidR="00A35727">
        <w:rPr>
          <w:rFonts w:ascii="Century Gothic" w:hAnsi="Century Gothic"/>
        </w:rPr>
        <w:t xml:space="preserve"> via our Medical Files</w:t>
      </w:r>
    </w:p>
    <w:p w14:paraId="0C65C615" w14:textId="77777777" w:rsidR="00BC54D4" w:rsidRDefault="00510758" w:rsidP="00A35727">
      <w:pPr>
        <w:spacing w:after="0"/>
        <w:rPr>
          <w:rFonts w:ascii="Century Gothic" w:hAnsi="Century Gothic"/>
        </w:rPr>
      </w:pPr>
      <w:r w:rsidRPr="00510758">
        <w:rPr>
          <w:rFonts w:ascii="Century Gothic" w:hAnsi="Century Gothic"/>
        </w:rPr>
        <w:sym w:font="Symbol" w:char="F0B7"/>
      </w:r>
      <w:r w:rsidR="00A35727">
        <w:rPr>
          <w:rFonts w:ascii="Century Gothic" w:hAnsi="Century Gothic"/>
        </w:rPr>
        <w:t xml:space="preserve"> Supporting children</w:t>
      </w:r>
      <w:r w:rsidRPr="00510758">
        <w:rPr>
          <w:rFonts w:ascii="Century Gothic" w:hAnsi="Century Gothic"/>
        </w:rPr>
        <w:t xml:space="preserve"> with the management of food allergies and intolerances</w:t>
      </w:r>
    </w:p>
    <w:p w14:paraId="376CD411" w14:textId="77777777" w:rsidR="00BC54D4" w:rsidRDefault="00510758" w:rsidP="00A35727">
      <w:pPr>
        <w:spacing w:after="0"/>
        <w:rPr>
          <w:rFonts w:ascii="Century Gothic" w:hAnsi="Century Gothic"/>
        </w:rPr>
      </w:pPr>
      <w:r w:rsidRPr="00510758">
        <w:rPr>
          <w:rFonts w:ascii="Century Gothic" w:hAnsi="Century Gothic"/>
        </w:rPr>
        <w:sym w:font="Symbol" w:char="F0B7"/>
      </w:r>
      <w:r w:rsidRPr="00510758">
        <w:rPr>
          <w:rFonts w:ascii="Century Gothic" w:hAnsi="Century Gothic"/>
        </w:rPr>
        <w:t xml:space="preserve"> The encouragement of self-responsibility and learned avoidance strategies amongst </w:t>
      </w:r>
      <w:r w:rsidR="00BC54D4">
        <w:rPr>
          <w:rFonts w:ascii="Century Gothic" w:hAnsi="Century Gothic"/>
        </w:rPr>
        <w:t>those suffering from allergies</w:t>
      </w:r>
    </w:p>
    <w:p w14:paraId="6510721B" w14:textId="77777777" w:rsidR="00BC54D4" w:rsidRDefault="00510758" w:rsidP="00A35727">
      <w:pPr>
        <w:spacing w:after="0"/>
        <w:rPr>
          <w:rFonts w:ascii="Century Gothic" w:hAnsi="Century Gothic"/>
        </w:rPr>
      </w:pPr>
      <w:r w:rsidRPr="00510758">
        <w:rPr>
          <w:rFonts w:ascii="Century Gothic" w:hAnsi="Century Gothic"/>
        </w:rPr>
        <w:sym w:font="Symbol" w:char="F0B7"/>
      </w:r>
      <w:r w:rsidRPr="00510758">
        <w:rPr>
          <w:rFonts w:ascii="Century Gothic" w:hAnsi="Century Gothic"/>
        </w:rPr>
        <w:t xml:space="preserve"> Working with catering providers to ensure that food labelling, menu planning and all aspects of food preparation</w:t>
      </w:r>
      <w:r w:rsidR="00A35727">
        <w:rPr>
          <w:rFonts w:ascii="Century Gothic" w:hAnsi="Century Gothic"/>
        </w:rPr>
        <w:t>,</w:t>
      </w:r>
      <w:r w:rsidRPr="00510758">
        <w:rPr>
          <w:rFonts w:ascii="Century Gothic" w:hAnsi="Century Gothic"/>
        </w:rPr>
        <w:t xml:space="preserve"> support the needs of those within our </w:t>
      </w:r>
      <w:r w:rsidR="00A35727">
        <w:rPr>
          <w:rFonts w:ascii="Century Gothic" w:hAnsi="Century Gothic"/>
        </w:rPr>
        <w:t>school</w:t>
      </w:r>
      <w:r w:rsidRPr="00510758">
        <w:rPr>
          <w:rFonts w:ascii="Century Gothic" w:hAnsi="Century Gothic"/>
        </w:rPr>
        <w:t xml:space="preserve"> co</w:t>
      </w:r>
      <w:r w:rsidR="00BC54D4">
        <w:rPr>
          <w:rFonts w:ascii="Century Gothic" w:hAnsi="Century Gothic"/>
        </w:rPr>
        <w:t>mmunity who have food allergies</w:t>
      </w:r>
    </w:p>
    <w:p w14:paraId="42F65F28" w14:textId="18AA72BA" w:rsidR="00A35727" w:rsidRDefault="00510758" w:rsidP="00A35727">
      <w:pPr>
        <w:spacing w:after="0"/>
        <w:rPr>
          <w:rFonts w:ascii="Century Gothic" w:hAnsi="Century Gothic"/>
        </w:rPr>
      </w:pPr>
      <w:r w:rsidRPr="00510758">
        <w:rPr>
          <w:rFonts w:ascii="Century Gothic" w:hAnsi="Century Gothic"/>
        </w:rPr>
        <w:sym w:font="Symbol" w:char="F0B7"/>
      </w:r>
      <w:r w:rsidRPr="00510758">
        <w:rPr>
          <w:rFonts w:ascii="Century Gothic" w:hAnsi="Century Gothic"/>
        </w:rPr>
        <w:t xml:space="preserve"> Pro</w:t>
      </w:r>
      <w:r w:rsidR="00EE02EB">
        <w:rPr>
          <w:rFonts w:ascii="Century Gothic" w:hAnsi="Century Gothic"/>
        </w:rPr>
        <w:t>motion</w:t>
      </w:r>
      <w:r w:rsidRPr="00510758">
        <w:rPr>
          <w:rFonts w:ascii="Century Gothic" w:hAnsi="Century Gothic"/>
        </w:rPr>
        <w:t xml:space="preserve"> of staff awareness </w:t>
      </w:r>
      <w:r w:rsidR="00EE02EB">
        <w:rPr>
          <w:rFonts w:ascii="Century Gothic" w:hAnsi="Century Gothic"/>
        </w:rPr>
        <w:t xml:space="preserve">and annual training </w:t>
      </w:r>
      <w:r w:rsidRPr="00510758">
        <w:rPr>
          <w:rFonts w:ascii="Century Gothic" w:hAnsi="Century Gothic"/>
        </w:rPr>
        <w:t>on food allergies/intolerances, possible symptoms (including anaphyla</w:t>
      </w:r>
      <w:r w:rsidR="00A35727">
        <w:rPr>
          <w:rFonts w:ascii="Century Gothic" w:hAnsi="Century Gothic"/>
        </w:rPr>
        <w:t>xis) recognition and treatment</w:t>
      </w:r>
      <w:r w:rsidR="00EE02EB">
        <w:rPr>
          <w:rFonts w:ascii="Century Gothic" w:hAnsi="Century Gothic"/>
        </w:rPr>
        <w:t>.</w:t>
      </w:r>
    </w:p>
    <w:p w14:paraId="00AD6A36" w14:textId="77777777" w:rsidR="00A35727" w:rsidRDefault="00A35727" w:rsidP="00A35727">
      <w:pPr>
        <w:spacing w:after="0"/>
        <w:rPr>
          <w:rFonts w:ascii="Century Gothic" w:hAnsi="Century Gothic"/>
        </w:rPr>
      </w:pPr>
    </w:p>
    <w:p w14:paraId="17D04394" w14:textId="77777777" w:rsidR="00BC54D4" w:rsidRPr="00354BB7" w:rsidRDefault="00354BB7" w:rsidP="00510758">
      <w:pPr>
        <w:rPr>
          <w:rFonts w:ascii="Century Gothic" w:hAnsi="Century Gothic"/>
          <w:b/>
          <w:sz w:val="24"/>
          <w:szCs w:val="24"/>
        </w:rPr>
      </w:pPr>
      <w:r w:rsidRPr="00354BB7">
        <w:rPr>
          <w:rFonts w:ascii="Century Gothic" w:hAnsi="Century Gothic"/>
          <w:b/>
          <w:sz w:val="24"/>
          <w:szCs w:val="24"/>
        </w:rPr>
        <w:t>Alle</w:t>
      </w:r>
      <w:r>
        <w:rPr>
          <w:rFonts w:ascii="Century Gothic" w:hAnsi="Century Gothic"/>
          <w:b/>
          <w:sz w:val="24"/>
          <w:szCs w:val="24"/>
        </w:rPr>
        <w:t>r</w:t>
      </w:r>
      <w:r w:rsidRPr="00354BB7">
        <w:rPr>
          <w:rFonts w:ascii="Century Gothic" w:hAnsi="Century Gothic"/>
          <w:b/>
          <w:sz w:val="24"/>
          <w:szCs w:val="24"/>
        </w:rPr>
        <w:t>gens:</w:t>
      </w:r>
    </w:p>
    <w:p w14:paraId="2BBD53D1" w14:textId="77777777" w:rsidR="00354BB7" w:rsidRPr="00354BB7" w:rsidRDefault="00354BB7" w:rsidP="00976C05">
      <w:pPr>
        <w:spacing w:after="0"/>
        <w:rPr>
          <w:rFonts w:ascii="Century Gothic" w:hAnsi="Century Gothic"/>
        </w:rPr>
      </w:pPr>
      <w:r w:rsidRPr="00354BB7">
        <w:rPr>
          <w:rFonts w:ascii="Century Gothic" w:hAnsi="Century Gothic"/>
        </w:rPr>
        <w:t xml:space="preserve">The common causes of allergies relevant to this policy are the 14 major food allergens: </w:t>
      </w:r>
    </w:p>
    <w:p w14:paraId="1945501C" w14:textId="77777777" w:rsidR="00354BB7" w:rsidRPr="00354BB7" w:rsidRDefault="00354BB7" w:rsidP="00976C05">
      <w:pPr>
        <w:spacing w:after="0"/>
        <w:rPr>
          <w:rFonts w:ascii="Century Gothic" w:hAnsi="Century Gothic"/>
        </w:rPr>
      </w:pPr>
      <w:r w:rsidRPr="00354BB7">
        <w:rPr>
          <w:rFonts w:ascii="Century Gothic" w:hAnsi="Century Gothic"/>
        </w:rPr>
        <w:sym w:font="Symbol" w:char="F0B7"/>
      </w:r>
      <w:r w:rsidRPr="00354BB7">
        <w:rPr>
          <w:rFonts w:ascii="Century Gothic" w:hAnsi="Century Gothic"/>
        </w:rPr>
        <w:t xml:space="preserve"> Cereals containing Gluten </w:t>
      </w:r>
    </w:p>
    <w:p w14:paraId="131EEF78" w14:textId="77777777" w:rsidR="00354BB7" w:rsidRPr="00354BB7" w:rsidRDefault="00354BB7" w:rsidP="00976C05">
      <w:pPr>
        <w:spacing w:after="0"/>
        <w:rPr>
          <w:rFonts w:ascii="Century Gothic" w:hAnsi="Century Gothic"/>
        </w:rPr>
      </w:pPr>
      <w:r w:rsidRPr="00354BB7">
        <w:rPr>
          <w:rFonts w:ascii="Century Gothic" w:hAnsi="Century Gothic"/>
        </w:rPr>
        <w:sym w:font="Symbol" w:char="F0B7"/>
      </w:r>
      <w:r w:rsidRPr="00354BB7">
        <w:rPr>
          <w:rFonts w:ascii="Century Gothic" w:hAnsi="Century Gothic"/>
        </w:rPr>
        <w:t xml:space="preserve"> Celery including stalks, leaves, seeds and celeriac in salads </w:t>
      </w:r>
    </w:p>
    <w:p w14:paraId="24D58DA6" w14:textId="77777777" w:rsidR="00354BB7" w:rsidRPr="00354BB7" w:rsidRDefault="00354BB7" w:rsidP="00976C05">
      <w:pPr>
        <w:spacing w:after="0"/>
        <w:rPr>
          <w:rFonts w:ascii="Century Gothic" w:hAnsi="Century Gothic"/>
        </w:rPr>
      </w:pPr>
      <w:r w:rsidRPr="00354BB7">
        <w:rPr>
          <w:rFonts w:ascii="Century Gothic" w:hAnsi="Century Gothic"/>
        </w:rPr>
        <w:sym w:font="Symbol" w:char="F0B7"/>
      </w:r>
      <w:r w:rsidRPr="00354BB7">
        <w:rPr>
          <w:rFonts w:ascii="Century Gothic" w:hAnsi="Century Gothic"/>
        </w:rPr>
        <w:t xml:space="preserve"> Crustaceans, (prawns, crab, lobster, scampi, shrimp paste) </w:t>
      </w:r>
    </w:p>
    <w:p w14:paraId="2FA7DA3B" w14:textId="77777777" w:rsidR="00354BB7" w:rsidRPr="00354BB7" w:rsidRDefault="00354BB7" w:rsidP="00976C05">
      <w:pPr>
        <w:spacing w:after="0"/>
        <w:rPr>
          <w:rFonts w:ascii="Century Gothic" w:hAnsi="Century Gothic"/>
        </w:rPr>
      </w:pPr>
      <w:r w:rsidRPr="00354BB7">
        <w:rPr>
          <w:rFonts w:ascii="Century Gothic" w:hAnsi="Century Gothic"/>
        </w:rPr>
        <w:sym w:font="Symbol" w:char="F0B7"/>
      </w:r>
      <w:r w:rsidRPr="00354BB7">
        <w:rPr>
          <w:rFonts w:ascii="Century Gothic" w:hAnsi="Century Gothic"/>
        </w:rPr>
        <w:t xml:space="preserve"> Eggs - also food glazed with egg </w:t>
      </w:r>
    </w:p>
    <w:p w14:paraId="556BDF1D" w14:textId="77777777" w:rsidR="00354BB7" w:rsidRPr="00354BB7" w:rsidRDefault="00354BB7" w:rsidP="00976C05">
      <w:pPr>
        <w:spacing w:after="0"/>
        <w:rPr>
          <w:rFonts w:ascii="Century Gothic" w:hAnsi="Century Gothic"/>
        </w:rPr>
      </w:pPr>
      <w:r w:rsidRPr="00354BB7">
        <w:rPr>
          <w:rFonts w:ascii="Century Gothic" w:hAnsi="Century Gothic"/>
        </w:rPr>
        <w:sym w:font="Symbol" w:char="F0B7"/>
      </w:r>
      <w:r w:rsidRPr="00354BB7">
        <w:rPr>
          <w:rFonts w:ascii="Century Gothic" w:hAnsi="Century Gothic"/>
        </w:rPr>
        <w:t xml:space="preserve"> Fish - some salad dressings, relishes, fish sauce, some soy and Worcester sauces </w:t>
      </w:r>
    </w:p>
    <w:p w14:paraId="265B3D48" w14:textId="77777777" w:rsidR="00354BB7" w:rsidRPr="00354BB7" w:rsidRDefault="00354BB7" w:rsidP="00976C05">
      <w:pPr>
        <w:spacing w:after="0"/>
        <w:rPr>
          <w:rFonts w:ascii="Century Gothic" w:hAnsi="Century Gothic"/>
        </w:rPr>
      </w:pPr>
      <w:r w:rsidRPr="00354BB7">
        <w:rPr>
          <w:rFonts w:ascii="Century Gothic" w:hAnsi="Century Gothic"/>
        </w:rPr>
        <w:sym w:font="Symbol" w:char="F0B7"/>
      </w:r>
      <w:r w:rsidRPr="00354BB7">
        <w:rPr>
          <w:rFonts w:ascii="Century Gothic" w:hAnsi="Century Gothic"/>
        </w:rPr>
        <w:t xml:space="preserve"> Soya (tofu, bean curd, soya flour) </w:t>
      </w:r>
    </w:p>
    <w:p w14:paraId="154AB7F1" w14:textId="77777777" w:rsidR="00354BB7" w:rsidRPr="00354BB7" w:rsidRDefault="00354BB7" w:rsidP="00976C05">
      <w:pPr>
        <w:spacing w:after="0"/>
        <w:rPr>
          <w:rFonts w:ascii="Century Gothic" w:hAnsi="Century Gothic"/>
        </w:rPr>
      </w:pPr>
      <w:r w:rsidRPr="00354BB7">
        <w:rPr>
          <w:rFonts w:ascii="Century Gothic" w:hAnsi="Century Gothic"/>
        </w:rPr>
        <w:sym w:font="Symbol" w:char="F0B7"/>
      </w:r>
      <w:r w:rsidRPr="00354BB7">
        <w:rPr>
          <w:rFonts w:ascii="Century Gothic" w:hAnsi="Century Gothic"/>
        </w:rPr>
        <w:t xml:space="preserve"> Milk - also food glazed with milk </w:t>
      </w:r>
    </w:p>
    <w:p w14:paraId="6E7F68A6" w14:textId="77777777" w:rsidR="00354BB7" w:rsidRPr="00354BB7" w:rsidRDefault="00354BB7" w:rsidP="00976C05">
      <w:pPr>
        <w:spacing w:after="0"/>
        <w:rPr>
          <w:rFonts w:ascii="Century Gothic" w:hAnsi="Century Gothic"/>
        </w:rPr>
      </w:pPr>
      <w:r w:rsidRPr="00354BB7">
        <w:rPr>
          <w:rFonts w:ascii="Century Gothic" w:hAnsi="Century Gothic"/>
        </w:rPr>
        <w:sym w:font="Symbol" w:char="F0B7"/>
      </w:r>
      <w:r w:rsidRPr="00354BB7">
        <w:rPr>
          <w:rFonts w:ascii="Century Gothic" w:hAnsi="Century Gothic"/>
        </w:rPr>
        <w:t xml:space="preserve"> Nuts, (almonds, hazelnuts, walnuts, pecan nuts, Brazil nuts, pistachio, cashew and macadamia (Queensland) nuts, nut oils, marzipan) </w:t>
      </w:r>
    </w:p>
    <w:p w14:paraId="28DE88D0" w14:textId="77777777" w:rsidR="00354BB7" w:rsidRPr="00354BB7" w:rsidRDefault="00354BB7" w:rsidP="00976C05">
      <w:pPr>
        <w:spacing w:after="0"/>
        <w:rPr>
          <w:rFonts w:ascii="Century Gothic" w:hAnsi="Century Gothic"/>
        </w:rPr>
      </w:pPr>
      <w:r w:rsidRPr="00354BB7">
        <w:rPr>
          <w:rFonts w:ascii="Century Gothic" w:hAnsi="Century Gothic"/>
        </w:rPr>
        <w:sym w:font="Symbol" w:char="F0B7"/>
      </w:r>
      <w:r w:rsidRPr="00354BB7">
        <w:rPr>
          <w:rFonts w:ascii="Century Gothic" w:hAnsi="Century Gothic"/>
        </w:rPr>
        <w:t xml:space="preserve"> Peanuts - sauces, cakes, desserts, ground nut oil, peanut flour </w:t>
      </w:r>
    </w:p>
    <w:p w14:paraId="7C336B9A" w14:textId="77777777" w:rsidR="00354BB7" w:rsidRPr="00354BB7" w:rsidRDefault="00354BB7" w:rsidP="00976C05">
      <w:pPr>
        <w:spacing w:after="0"/>
        <w:rPr>
          <w:rFonts w:ascii="Century Gothic" w:hAnsi="Century Gothic"/>
        </w:rPr>
      </w:pPr>
      <w:r w:rsidRPr="00354BB7">
        <w:rPr>
          <w:rFonts w:ascii="Century Gothic" w:hAnsi="Century Gothic"/>
        </w:rPr>
        <w:sym w:font="Symbol" w:char="F0B7"/>
      </w:r>
      <w:r w:rsidRPr="00354BB7">
        <w:rPr>
          <w:rFonts w:ascii="Century Gothic" w:hAnsi="Century Gothic"/>
        </w:rPr>
        <w:t xml:space="preserve"> Mustard - liquid mustard, mustard powder, mustard seeds </w:t>
      </w:r>
    </w:p>
    <w:p w14:paraId="5BB3DD31" w14:textId="77777777" w:rsidR="00354BB7" w:rsidRPr="00354BB7" w:rsidRDefault="00354BB7" w:rsidP="00976C05">
      <w:pPr>
        <w:spacing w:after="0"/>
        <w:rPr>
          <w:rFonts w:ascii="Century Gothic" w:hAnsi="Century Gothic"/>
        </w:rPr>
      </w:pPr>
      <w:r w:rsidRPr="00354BB7">
        <w:rPr>
          <w:rFonts w:ascii="Century Gothic" w:hAnsi="Century Gothic"/>
        </w:rPr>
        <w:sym w:font="Symbol" w:char="F0B7"/>
      </w:r>
      <w:r w:rsidRPr="00354BB7">
        <w:rPr>
          <w:rFonts w:ascii="Century Gothic" w:hAnsi="Century Gothic"/>
        </w:rPr>
        <w:t xml:space="preserve"> Sesame Seeds - bread, bread sticks, tahini, houmous, sesame oil </w:t>
      </w:r>
    </w:p>
    <w:p w14:paraId="1E399085" w14:textId="77777777" w:rsidR="00BC54D4" w:rsidRPr="00354BB7" w:rsidRDefault="00354BB7" w:rsidP="00976C05">
      <w:pPr>
        <w:spacing w:after="0"/>
        <w:rPr>
          <w:rFonts w:ascii="Century Gothic" w:hAnsi="Century Gothic"/>
        </w:rPr>
      </w:pPr>
      <w:r w:rsidRPr="00354BB7">
        <w:rPr>
          <w:rFonts w:ascii="Century Gothic" w:hAnsi="Century Gothic"/>
        </w:rPr>
        <w:lastRenderedPageBreak/>
        <w:sym w:font="Symbol" w:char="F0B7"/>
      </w:r>
      <w:r w:rsidRPr="00354BB7">
        <w:rPr>
          <w:rFonts w:ascii="Century Gothic" w:hAnsi="Century Gothic"/>
        </w:rPr>
        <w:t xml:space="preserve"> Sulphur dioxide/Sulphites (dried fruit, fruit juice drinks, wine, beer)</w:t>
      </w:r>
    </w:p>
    <w:p w14:paraId="216A117D" w14:textId="77777777" w:rsidR="00354BB7" w:rsidRPr="00354BB7" w:rsidRDefault="00354BB7" w:rsidP="00976C05">
      <w:pPr>
        <w:spacing w:after="0"/>
        <w:rPr>
          <w:rFonts w:ascii="Century Gothic" w:hAnsi="Century Gothic"/>
        </w:rPr>
      </w:pPr>
      <w:r w:rsidRPr="00354BB7">
        <w:rPr>
          <w:rFonts w:ascii="Century Gothic" w:hAnsi="Century Gothic"/>
        </w:rPr>
        <w:sym w:font="Symbol" w:char="F0B7"/>
      </w:r>
      <w:r w:rsidRPr="00354BB7">
        <w:rPr>
          <w:rFonts w:ascii="Century Gothic" w:hAnsi="Century Gothic"/>
        </w:rPr>
        <w:t xml:space="preserve"> Lupin, seeds and flour, in some bread and pastries </w:t>
      </w:r>
    </w:p>
    <w:p w14:paraId="7D2DB3B6" w14:textId="77777777" w:rsidR="00354BB7" w:rsidRDefault="00354BB7" w:rsidP="00965E95">
      <w:pPr>
        <w:spacing w:after="0" w:line="240" w:lineRule="auto"/>
        <w:rPr>
          <w:rFonts w:ascii="Century Gothic" w:hAnsi="Century Gothic"/>
        </w:rPr>
      </w:pPr>
      <w:r w:rsidRPr="00354BB7">
        <w:rPr>
          <w:rFonts w:ascii="Century Gothic" w:hAnsi="Century Gothic"/>
        </w:rPr>
        <w:sym w:font="Symbol" w:char="F0B7"/>
      </w:r>
      <w:r w:rsidRPr="00354BB7">
        <w:rPr>
          <w:rFonts w:ascii="Century Gothic" w:hAnsi="Century Gothic"/>
        </w:rPr>
        <w:t xml:space="preserve"> Molluscs, (mussels, whelks, oyster sauce, land snails and squid). </w:t>
      </w:r>
    </w:p>
    <w:p w14:paraId="5D543C02" w14:textId="77777777" w:rsidR="00A2004C" w:rsidRPr="00354BB7" w:rsidRDefault="00A2004C" w:rsidP="00965E95">
      <w:pPr>
        <w:spacing w:after="0" w:line="240" w:lineRule="auto"/>
        <w:rPr>
          <w:rFonts w:ascii="Century Gothic" w:hAnsi="Century Gothic"/>
        </w:rPr>
      </w:pPr>
      <w:r>
        <w:rPr>
          <w:rFonts w:ascii="Century Gothic" w:hAnsi="Century Gothic"/>
        </w:rPr>
        <w:t xml:space="preserve">Some children and staff may also be allergic to particular medication (e.g. penicillin, ibuprofen), insect stings (e.g. bee, wasp, hornet) and latex (e.g. rubber gloves, swimming hats, balloons).  </w:t>
      </w:r>
    </w:p>
    <w:p w14:paraId="038F1257" w14:textId="77777777" w:rsidR="00965E95" w:rsidRDefault="00965E95" w:rsidP="00965E95">
      <w:pPr>
        <w:spacing w:line="240" w:lineRule="auto"/>
        <w:rPr>
          <w:rFonts w:ascii="Century Gothic" w:hAnsi="Century Gothic"/>
        </w:rPr>
      </w:pPr>
    </w:p>
    <w:p w14:paraId="22BF3F84" w14:textId="77777777" w:rsidR="00354BB7" w:rsidRDefault="00354BB7" w:rsidP="00965E95">
      <w:pPr>
        <w:spacing w:line="240" w:lineRule="auto"/>
        <w:rPr>
          <w:rFonts w:ascii="Century Gothic" w:hAnsi="Century Gothic"/>
        </w:rPr>
      </w:pPr>
      <w:r w:rsidRPr="00354BB7">
        <w:rPr>
          <w:rFonts w:ascii="Century Gothic" w:hAnsi="Century Gothic"/>
        </w:rPr>
        <w:t xml:space="preserve">The allergy to nuts is the most common high risk allergy and, as such, demands more rigorous controls. However, it is important to ensure that </w:t>
      </w:r>
      <w:r w:rsidRPr="00EE02EB">
        <w:rPr>
          <w:rFonts w:ascii="Century Gothic" w:hAnsi="Century Gothic"/>
          <w:b/>
          <w:bCs/>
        </w:rPr>
        <w:t>all</w:t>
      </w:r>
      <w:r w:rsidRPr="00354BB7">
        <w:rPr>
          <w:rFonts w:ascii="Century Gothic" w:hAnsi="Century Gothic"/>
        </w:rPr>
        <w:t xml:space="preserve"> allergies and intolerances are treated equally as the effect to the individual can be both life-threatening and uncomfortable, if suffered. </w:t>
      </w:r>
    </w:p>
    <w:p w14:paraId="1DF46F5D" w14:textId="77777777" w:rsidR="00354BB7" w:rsidRPr="00354BB7" w:rsidRDefault="00354BB7" w:rsidP="00A35727">
      <w:pPr>
        <w:spacing w:after="0"/>
        <w:rPr>
          <w:rFonts w:ascii="Century Gothic" w:hAnsi="Century Gothic"/>
          <w:b/>
          <w:sz w:val="24"/>
          <w:szCs w:val="24"/>
        </w:rPr>
      </w:pPr>
      <w:r w:rsidRPr="00354BB7">
        <w:rPr>
          <w:rFonts w:ascii="Century Gothic" w:hAnsi="Century Gothic"/>
          <w:b/>
          <w:sz w:val="24"/>
          <w:szCs w:val="24"/>
        </w:rPr>
        <w:t xml:space="preserve">Definitions </w:t>
      </w:r>
    </w:p>
    <w:p w14:paraId="45611668" w14:textId="77777777" w:rsidR="00354BB7" w:rsidRDefault="00354BB7" w:rsidP="00A35727">
      <w:pPr>
        <w:spacing w:after="0"/>
        <w:rPr>
          <w:rFonts w:ascii="Century Gothic" w:hAnsi="Century Gothic"/>
        </w:rPr>
      </w:pPr>
      <w:r w:rsidRPr="00354BB7">
        <w:rPr>
          <w:rFonts w:ascii="Century Gothic" w:hAnsi="Century Gothic"/>
          <w:b/>
        </w:rPr>
        <w:t>Allergy:</w:t>
      </w:r>
      <w:r>
        <w:rPr>
          <w:rFonts w:ascii="Century Gothic" w:hAnsi="Century Gothic"/>
        </w:rPr>
        <w:t xml:space="preserve"> </w:t>
      </w:r>
      <w:r w:rsidRPr="00354BB7">
        <w:rPr>
          <w:rFonts w:ascii="Century Gothic" w:hAnsi="Century Gothic"/>
        </w:rPr>
        <w:t xml:space="preserve">A condition in which the body has an exaggerated response to a substance (e.g. food or drug), also known as hypersensitivity. </w:t>
      </w:r>
    </w:p>
    <w:p w14:paraId="38A56288" w14:textId="77777777" w:rsidR="00354BB7" w:rsidRDefault="00354BB7" w:rsidP="00A35727">
      <w:pPr>
        <w:spacing w:after="0"/>
        <w:rPr>
          <w:rFonts w:ascii="Century Gothic" w:hAnsi="Century Gothic"/>
        </w:rPr>
      </w:pPr>
      <w:r w:rsidRPr="00354BB7">
        <w:rPr>
          <w:rFonts w:ascii="Century Gothic" w:hAnsi="Century Gothic"/>
          <w:b/>
        </w:rPr>
        <w:t>Allergen:</w:t>
      </w:r>
      <w:r>
        <w:rPr>
          <w:rFonts w:ascii="Century Gothic" w:hAnsi="Century Gothic"/>
        </w:rPr>
        <w:t xml:space="preserve"> </w:t>
      </w:r>
      <w:r w:rsidRPr="00354BB7">
        <w:rPr>
          <w:rFonts w:ascii="Century Gothic" w:hAnsi="Century Gothic"/>
        </w:rPr>
        <w:t xml:space="preserve"> A normally harmless substance, which triggers an allergic reaction in the immune system of a susceptible person. </w:t>
      </w:r>
    </w:p>
    <w:p w14:paraId="3BC1D193" w14:textId="0B477205" w:rsidR="00354BB7" w:rsidRDefault="00354BB7" w:rsidP="00A35727">
      <w:pPr>
        <w:spacing w:after="0"/>
        <w:rPr>
          <w:rFonts w:ascii="Century Gothic" w:hAnsi="Century Gothic"/>
        </w:rPr>
      </w:pPr>
      <w:r w:rsidRPr="00354BB7">
        <w:rPr>
          <w:rFonts w:ascii="Century Gothic" w:hAnsi="Century Gothic"/>
          <w:b/>
        </w:rPr>
        <w:t>Anaphylaxis</w:t>
      </w:r>
      <w:r>
        <w:rPr>
          <w:rFonts w:ascii="Century Gothic" w:hAnsi="Century Gothic"/>
        </w:rPr>
        <w:t xml:space="preserve">: </w:t>
      </w:r>
      <w:r w:rsidRPr="00354BB7">
        <w:rPr>
          <w:rFonts w:ascii="Century Gothic" w:hAnsi="Century Gothic"/>
        </w:rPr>
        <w:t xml:space="preserve"> Anaphylaxis, or anaphylactic shock, is a severe and potentially life-threatening allergic reaction to a trigger (food, stings, bites, or medicines). </w:t>
      </w:r>
      <w:r w:rsidR="00EE02EB">
        <w:rPr>
          <w:rFonts w:ascii="Century Gothic" w:hAnsi="Century Gothic"/>
        </w:rPr>
        <w:t>It may be sudden or delayed.</w:t>
      </w:r>
    </w:p>
    <w:p w14:paraId="1591C9E6" w14:textId="77777777" w:rsidR="00354BB7" w:rsidRDefault="00354BB7" w:rsidP="00A35727">
      <w:pPr>
        <w:spacing w:after="0"/>
        <w:rPr>
          <w:rFonts w:ascii="Century Gothic" w:hAnsi="Century Gothic"/>
        </w:rPr>
      </w:pPr>
      <w:r w:rsidRPr="00354BB7">
        <w:rPr>
          <w:rFonts w:ascii="Century Gothic" w:hAnsi="Century Gothic"/>
          <w:b/>
        </w:rPr>
        <w:t>Adrenaline device</w:t>
      </w:r>
      <w:r>
        <w:rPr>
          <w:rFonts w:ascii="Century Gothic" w:hAnsi="Century Gothic"/>
        </w:rPr>
        <w:t>:</w:t>
      </w:r>
      <w:r w:rsidRPr="00354BB7">
        <w:rPr>
          <w:rFonts w:ascii="Century Gothic" w:hAnsi="Century Gothic"/>
        </w:rPr>
        <w:t xml:space="preserve"> A syringe style device containing the drug adrenaline. This is an individual prescribed drug for known sufferers which is ready for immediate intramuscular administration. This may also be referred to as an Epi-Pen</w:t>
      </w:r>
      <w:r>
        <w:rPr>
          <w:rFonts w:ascii="Century Gothic" w:hAnsi="Century Gothic"/>
        </w:rPr>
        <w:t xml:space="preserve"> at our </w:t>
      </w:r>
      <w:r w:rsidR="00A35727">
        <w:rPr>
          <w:rFonts w:ascii="Century Gothic" w:hAnsi="Century Gothic"/>
        </w:rPr>
        <w:t>school</w:t>
      </w:r>
      <w:r w:rsidRPr="00354BB7">
        <w:rPr>
          <w:rFonts w:ascii="Century Gothic" w:hAnsi="Century Gothic"/>
        </w:rPr>
        <w:t>.</w:t>
      </w:r>
    </w:p>
    <w:p w14:paraId="14FB39B3" w14:textId="77777777" w:rsidR="00A35727" w:rsidRDefault="00A35727" w:rsidP="00510758">
      <w:pPr>
        <w:rPr>
          <w:rFonts w:ascii="Century Gothic" w:hAnsi="Century Gothic"/>
          <w:b/>
          <w:sz w:val="24"/>
          <w:szCs w:val="24"/>
        </w:rPr>
      </w:pPr>
    </w:p>
    <w:p w14:paraId="04E143E6" w14:textId="77777777" w:rsidR="00354BB7" w:rsidRDefault="00A35727" w:rsidP="00510758">
      <w:pPr>
        <w:rPr>
          <w:rFonts w:ascii="Century Gothic" w:hAnsi="Century Gothic"/>
          <w:b/>
          <w:sz w:val="24"/>
          <w:szCs w:val="24"/>
        </w:rPr>
      </w:pPr>
      <w:r>
        <w:rPr>
          <w:rFonts w:ascii="Century Gothic" w:hAnsi="Century Gothic"/>
          <w:b/>
          <w:sz w:val="24"/>
          <w:szCs w:val="24"/>
        </w:rPr>
        <w:t>School</w:t>
      </w:r>
      <w:r w:rsidR="00354BB7" w:rsidRPr="00354BB7">
        <w:rPr>
          <w:rFonts w:ascii="Century Gothic" w:hAnsi="Century Gothic"/>
          <w:b/>
          <w:sz w:val="24"/>
          <w:szCs w:val="24"/>
        </w:rPr>
        <w:t xml:space="preserve"> Processes:</w:t>
      </w:r>
    </w:p>
    <w:p w14:paraId="50F6870D" w14:textId="07C46957" w:rsidR="00635402" w:rsidRDefault="00EE02EB" w:rsidP="00635402">
      <w:pPr>
        <w:rPr>
          <w:rFonts w:ascii="Century Gothic" w:hAnsi="Century Gothic"/>
        </w:rPr>
      </w:pPr>
      <w:r>
        <w:rPr>
          <w:rFonts w:ascii="Century Gothic" w:hAnsi="Century Gothic"/>
        </w:rPr>
        <w:t>Sacred Heart School</w:t>
      </w:r>
      <w:r w:rsidR="007022E8">
        <w:rPr>
          <w:rFonts w:ascii="Century Gothic" w:hAnsi="Century Gothic"/>
        </w:rPr>
        <w:t xml:space="preserve"> have </w:t>
      </w:r>
      <w:r w:rsidR="00354BB7" w:rsidRPr="00354BB7">
        <w:rPr>
          <w:rFonts w:ascii="Century Gothic" w:hAnsi="Century Gothic"/>
        </w:rPr>
        <w:t xml:space="preserve">clear </w:t>
      </w:r>
      <w:r w:rsidR="007022E8">
        <w:rPr>
          <w:rFonts w:ascii="Century Gothic" w:hAnsi="Century Gothic"/>
        </w:rPr>
        <w:t xml:space="preserve">medical </w:t>
      </w:r>
      <w:r w:rsidR="00354BB7" w:rsidRPr="00354BB7">
        <w:rPr>
          <w:rFonts w:ascii="Century Gothic" w:hAnsi="Century Gothic"/>
        </w:rPr>
        <w:t xml:space="preserve">procedures and </w:t>
      </w:r>
      <w:r w:rsidR="00354BB7">
        <w:rPr>
          <w:rFonts w:ascii="Century Gothic" w:hAnsi="Century Gothic"/>
        </w:rPr>
        <w:t xml:space="preserve">allocate </w:t>
      </w:r>
      <w:r w:rsidR="00354BB7" w:rsidRPr="00354BB7">
        <w:rPr>
          <w:rFonts w:ascii="Century Gothic" w:hAnsi="Century Gothic"/>
        </w:rPr>
        <w:t xml:space="preserve">responsibilities to be followed by </w:t>
      </w:r>
      <w:r w:rsidR="00354BB7">
        <w:rPr>
          <w:rFonts w:ascii="Century Gothic" w:hAnsi="Century Gothic"/>
        </w:rPr>
        <w:t xml:space="preserve">all </w:t>
      </w:r>
      <w:r w:rsidR="00354BB7" w:rsidRPr="00354BB7">
        <w:rPr>
          <w:rFonts w:ascii="Century Gothic" w:hAnsi="Century Gothic"/>
        </w:rPr>
        <w:t>staf</w:t>
      </w:r>
      <w:r w:rsidR="00354BB7">
        <w:rPr>
          <w:rFonts w:ascii="Century Gothic" w:hAnsi="Century Gothic"/>
        </w:rPr>
        <w:t>f in meeting the needs of children with additional medical conditions</w:t>
      </w:r>
      <w:r w:rsidR="00354BB7" w:rsidRPr="00354BB7">
        <w:rPr>
          <w:rFonts w:ascii="Century Gothic" w:hAnsi="Century Gothic"/>
        </w:rPr>
        <w:t>.</w:t>
      </w:r>
      <w:r w:rsidR="007022E8">
        <w:rPr>
          <w:rFonts w:ascii="Century Gothic" w:hAnsi="Century Gothic"/>
        </w:rPr>
        <w:t xml:space="preserve"> We recognise that medical information is sensitive and confidential.</w:t>
      </w:r>
      <w:r w:rsidR="00354BB7" w:rsidRPr="00354BB7">
        <w:rPr>
          <w:rFonts w:ascii="Century Gothic" w:hAnsi="Century Gothic"/>
        </w:rPr>
        <w:t xml:space="preserve"> This process includes: </w:t>
      </w:r>
    </w:p>
    <w:p w14:paraId="1CA7D5EA" w14:textId="77777777" w:rsidR="001C67D1" w:rsidRPr="001C67D1" w:rsidRDefault="00635402" w:rsidP="001C67D1">
      <w:pPr>
        <w:pStyle w:val="ListParagraph"/>
        <w:numPr>
          <w:ilvl w:val="0"/>
          <w:numId w:val="9"/>
        </w:numPr>
        <w:rPr>
          <w:rFonts w:ascii="Century Gothic" w:hAnsi="Century Gothic"/>
        </w:rPr>
      </w:pPr>
      <w:r w:rsidRPr="001C67D1">
        <w:rPr>
          <w:rFonts w:ascii="Century Gothic" w:hAnsi="Century Gothic"/>
        </w:rPr>
        <w:t>Parents of children with allergic reactions, who require medication to control their condition, must complete</w:t>
      </w:r>
      <w:r w:rsidR="001C67D1" w:rsidRPr="001C67D1">
        <w:rPr>
          <w:rFonts w:ascii="Century Gothic" w:hAnsi="Century Gothic"/>
        </w:rPr>
        <w:t xml:space="preserve"> a Medical/Dietary Information Form</w:t>
      </w:r>
      <w:r w:rsidRPr="001C67D1">
        <w:rPr>
          <w:rFonts w:ascii="Century Gothic" w:hAnsi="Century Gothic"/>
        </w:rPr>
        <w:t xml:space="preserve"> and provide the </w:t>
      </w:r>
      <w:r w:rsidR="00A35727">
        <w:rPr>
          <w:rFonts w:ascii="Century Gothic" w:hAnsi="Century Gothic"/>
        </w:rPr>
        <w:t>school</w:t>
      </w:r>
      <w:r w:rsidRPr="001C67D1">
        <w:rPr>
          <w:rFonts w:ascii="Century Gothic" w:hAnsi="Century Gothic"/>
        </w:rPr>
        <w:t xml:space="preserve"> with up to date information about dosage and symptoms as well as up to date medicine</w:t>
      </w:r>
      <w:r w:rsidR="001C67D1" w:rsidRPr="001C67D1">
        <w:rPr>
          <w:rFonts w:ascii="Century Gothic" w:hAnsi="Century Gothic"/>
        </w:rPr>
        <w:t>. This information will be shared with the relevant staff includi</w:t>
      </w:r>
      <w:r w:rsidR="007022E8">
        <w:rPr>
          <w:rFonts w:ascii="Century Gothic" w:hAnsi="Century Gothic"/>
        </w:rPr>
        <w:t>ng MDSAs and the catering staff</w:t>
      </w:r>
    </w:p>
    <w:p w14:paraId="6DC643D4" w14:textId="6C3ADC00" w:rsidR="00354BB7" w:rsidRDefault="001C67D1" w:rsidP="001C67D1">
      <w:pPr>
        <w:pStyle w:val="ListParagraph"/>
        <w:numPr>
          <w:ilvl w:val="0"/>
          <w:numId w:val="9"/>
        </w:numPr>
        <w:rPr>
          <w:rFonts w:ascii="Century Gothic" w:hAnsi="Century Gothic"/>
        </w:rPr>
      </w:pPr>
      <w:r w:rsidRPr="001C67D1">
        <w:rPr>
          <w:rFonts w:ascii="Century Gothic" w:hAnsi="Century Gothic"/>
        </w:rPr>
        <w:t>T</w:t>
      </w:r>
      <w:r w:rsidR="00354BB7" w:rsidRPr="001C67D1">
        <w:rPr>
          <w:rFonts w:ascii="Century Gothic" w:hAnsi="Century Gothic"/>
        </w:rPr>
        <w:t>he Deputy Headteacher</w:t>
      </w:r>
      <w:r w:rsidR="00EE02EB">
        <w:rPr>
          <w:rFonts w:ascii="Century Gothic" w:hAnsi="Century Gothic"/>
        </w:rPr>
        <w:t>s</w:t>
      </w:r>
      <w:r w:rsidR="00354BB7" w:rsidRPr="001C67D1">
        <w:rPr>
          <w:rFonts w:ascii="Century Gothic" w:hAnsi="Century Gothic"/>
        </w:rPr>
        <w:t xml:space="preserve"> </w:t>
      </w:r>
      <w:r w:rsidR="007A3A19">
        <w:rPr>
          <w:rFonts w:ascii="Century Gothic" w:hAnsi="Century Gothic"/>
        </w:rPr>
        <w:t xml:space="preserve">will oversee the </w:t>
      </w:r>
      <w:r w:rsidR="00807E8A">
        <w:rPr>
          <w:rFonts w:ascii="Century Gothic" w:hAnsi="Century Gothic"/>
        </w:rPr>
        <w:t>admin staff/class teacher in working with the parents to ensure</w:t>
      </w:r>
      <w:r w:rsidRPr="001C67D1">
        <w:rPr>
          <w:rFonts w:ascii="Century Gothic" w:hAnsi="Century Gothic"/>
        </w:rPr>
        <w:t xml:space="preserve"> an </w:t>
      </w:r>
      <w:r w:rsidR="00354BB7" w:rsidRPr="001C67D1">
        <w:rPr>
          <w:rFonts w:ascii="Century Gothic" w:hAnsi="Century Gothic"/>
        </w:rPr>
        <w:t>Individual Medical Care Plan</w:t>
      </w:r>
      <w:r w:rsidR="00807E8A">
        <w:rPr>
          <w:rFonts w:ascii="Century Gothic" w:hAnsi="Century Gothic"/>
        </w:rPr>
        <w:t xml:space="preserve"> is in place.</w:t>
      </w:r>
    </w:p>
    <w:p w14:paraId="59627308" w14:textId="3DCB05EE" w:rsidR="00EE02EB" w:rsidRPr="001C67D1" w:rsidRDefault="00EE02EB" w:rsidP="001C67D1">
      <w:pPr>
        <w:pStyle w:val="ListParagraph"/>
        <w:numPr>
          <w:ilvl w:val="0"/>
          <w:numId w:val="9"/>
        </w:numPr>
        <w:rPr>
          <w:rFonts w:ascii="Century Gothic" w:hAnsi="Century Gothic"/>
        </w:rPr>
      </w:pPr>
      <w:r>
        <w:rPr>
          <w:rFonts w:ascii="Century Gothic" w:hAnsi="Century Gothic"/>
        </w:rPr>
        <w:t xml:space="preserve">Risk Assessments </w:t>
      </w:r>
      <w:r w:rsidR="00E27D77">
        <w:rPr>
          <w:rFonts w:ascii="Century Gothic" w:hAnsi="Century Gothic"/>
        </w:rPr>
        <w:t xml:space="preserve">(Appendix 1) </w:t>
      </w:r>
      <w:r>
        <w:rPr>
          <w:rFonts w:ascii="Century Gothic" w:hAnsi="Century Gothic"/>
        </w:rPr>
        <w:t>will be written by the class teacher in conjunction with parents</w:t>
      </w:r>
      <w:r w:rsidR="00350226">
        <w:rPr>
          <w:rFonts w:ascii="Century Gothic" w:hAnsi="Century Gothic"/>
        </w:rPr>
        <w:t>/carers</w:t>
      </w:r>
      <w:r>
        <w:rPr>
          <w:rFonts w:ascii="Century Gothic" w:hAnsi="Century Gothic"/>
        </w:rPr>
        <w:t xml:space="preserve"> for children who have severe allergies (i.e. who have Epipens or equivalent).  </w:t>
      </w:r>
      <w:r w:rsidR="00350226">
        <w:rPr>
          <w:rFonts w:ascii="Century Gothic" w:hAnsi="Century Gothic"/>
        </w:rPr>
        <w:t>These are detailed documents which relate to the curriculum and plans for the yeargroup as well as signs, symptoms and treatment for individual children.  Activities will be inclusive for all children in the yeargroup. These will be added to the class medical file alongside the careplan for the child.  Risk assessments are updated at least annually and more often if needed, for example if additional allergies become apparent.</w:t>
      </w:r>
    </w:p>
    <w:p w14:paraId="6A250357" w14:textId="26F62E60" w:rsidR="00635402" w:rsidRDefault="00354BB7" w:rsidP="001C67D1">
      <w:pPr>
        <w:pStyle w:val="ListParagraph"/>
        <w:numPr>
          <w:ilvl w:val="0"/>
          <w:numId w:val="9"/>
        </w:numPr>
        <w:rPr>
          <w:rFonts w:ascii="Century Gothic" w:hAnsi="Century Gothic"/>
        </w:rPr>
      </w:pPr>
      <w:r w:rsidRPr="001C67D1">
        <w:rPr>
          <w:rFonts w:ascii="Century Gothic" w:hAnsi="Century Gothic"/>
        </w:rPr>
        <w:t xml:space="preserve">Ensuring staff first aid training includes </w:t>
      </w:r>
      <w:r w:rsidR="005A0F83">
        <w:rPr>
          <w:rFonts w:ascii="Century Gothic" w:hAnsi="Century Gothic"/>
        </w:rPr>
        <w:t xml:space="preserve">allergy and </w:t>
      </w:r>
      <w:r w:rsidRPr="001C67D1">
        <w:rPr>
          <w:rFonts w:ascii="Century Gothic" w:hAnsi="Century Gothic"/>
        </w:rPr>
        <w:t>anaphylaxis management, including awareness of triggers and first aid procedures to be followed in the event of an emergency</w:t>
      </w:r>
      <w:r w:rsidR="00635402" w:rsidRPr="001C67D1">
        <w:rPr>
          <w:rFonts w:ascii="Century Gothic" w:hAnsi="Century Gothic"/>
        </w:rPr>
        <w:t xml:space="preserve"> </w:t>
      </w:r>
    </w:p>
    <w:p w14:paraId="22D21350" w14:textId="6C5EE4BE" w:rsidR="00304245" w:rsidRPr="001C67D1" w:rsidRDefault="00304245" w:rsidP="001C67D1">
      <w:pPr>
        <w:pStyle w:val="ListParagraph"/>
        <w:numPr>
          <w:ilvl w:val="0"/>
          <w:numId w:val="9"/>
        </w:numPr>
        <w:rPr>
          <w:rFonts w:ascii="Century Gothic" w:hAnsi="Century Gothic"/>
        </w:rPr>
      </w:pPr>
      <w:r>
        <w:rPr>
          <w:rFonts w:ascii="Century Gothic" w:hAnsi="Century Gothic"/>
        </w:rPr>
        <w:t xml:space="preserve">Lessons </w:t>
      </w:r>
      <w:r w:rsidR="00F10682">
        <w:rPr>
          <w:rFonts w:ascii="Century Gothic" w:hAnsi="Century Gothic"/>
        </w:rPr>
        <w:t>dealing with allergy awareness to take place annually for all children across the school to promote understanding, inclusivity and kindness</w:t>
      </w:r>
      <w:r w:rsidR="00905E51">
        <w:rPr>
          <w:rFonts w:ascii="Century Gothic" w:hAnsi="Century Gothic"/>
        </w:rPr>
        <w:t>.</w:t>
      </w:r>
    </w:p>
    <w:p w14:paraId="28FE0D07" w14:textId="77777777" w:rsidR="00354BB7" w:rsidRDefault="00635402" w:rsidP="001C67D1">
      <w:pPr>
        <w:pStyle w:val="ListParagraph"/>
        <w:numPr>
          <w:ilvl w:val="0"/>
          <w:numId w:val="9"/>
        </w:numPr>
        <w:rPr>
          <w:rFonts w:ascii="Century Gothic" w:hAnsi="Century Gothic"/>
        </w:rPr>
      </w:pPr>
      <w:r w:rsidRPr="001C67D1">
        <w:rPr>
          <w:rFonts w:ascii="Century Gothic" w:hAnsi="Century Gothic"/>
        </w:rPr>
        <w:t>Photographs and details of the needs of high profile children w</w:t>
      </w:r>
      <w:r w:rsidR="001C67D1" w:rsidRPr="001C67D1">
        <w:rPr>
          <w:rFonts w:ascii="Century Gothic" w:hAnsi="Century Gothic"/>
        </w:rPr>
        <w:t>ill be shared with all staff including MDSAs and the catering</w:t>
      </w:r>
      <w:r w:rsidR="007022E8">
        <w:rPr>
          <w:rFonts w:ascii="Century Gothic" w:hAnsi="Century Gothic"/>
        </w:rPr>
        <w:t xml:space="preserve"> staff</w:t>
      </w:r>
    </w:p>
    <w:p w14:paraId="35469904" w14:textId="77777777" w:rsidR="00A2004C" w:rsidRPr="00A2004C" w:rsidRDefault="007022E8" w:rsidP="00A2004C">
      <w:pPr>
        <w:pStyle w:val="ListParagraph"/>
        <w:numPr>
          <w:ilvl w:val="0"/>
          <w:numId w:val="9"/>
        </w:numPr>
        <w:rPr>
          <w:rFonts w:ascii="Century Gothic" w:hAnsi="Century Gothic"/>
        </w:rPr>
      </w:pPr>
      <w:r>
        <w:rPr>
          <w:rFonts w:ascii="Century Gothic" w:hAnsi="Century Gothic"/>
        </w:rPr>
        <w:t xml:space="preserve">Medical files shared with all staff involved with children with medical needs at the beginning of the new </w:t>
      </w:r>
      <w:r w:rsidR="00A35727">
        <w:rPr>
          <w:rFonts w:ascii="Century Gothic" w:hAnsi="Century Gothic"/>
        </w:rPr>
        <w:t>school</w:t>
      </w:r>
      <w:r>
        <w:rPr>
          <w:rFonts w:ascii="Century Gothic" w:hAnsi="Century Gothic"/>
        </w:rPr>
        <w:t xml:space="preserve"> year (including new staff that join during the year as per Staff Induction Programme)</w:t>
      </w:r>
      <w:r w:rsidR="00965E95">
        <w:rPr>
          <w:rFonts w:ascii="Century Gothic" w:hAnsi="Century Gothic"/>
        </w:rPr>
        <w:t>.  All staff have a duty to ensure that they have read and thoroughly understood the medical needs of individual children in their care</w:t>
      </w:r>
    </w:p>
    <w:p w14:paraId="7068EF43" w14:textId="77777777" w:rsidR="005F025D" w:rsidRDefault="005F025D" w:rsidP="001C67D1">
      <w:pPr>
        <w:pStyle w:val="ListParagraph"/>
        <w:numPr>
          <w:ilvl w:val="0"/>
          <w:numId w:val="9"/>
        </w:numPr>
        <w:rPr>
          <w:rFonts w:ascii="Century Gothic" w:hAnsi="Century Gothic"/>
        </w:rPr>
      </w:pPr>
      <w:r>
        <w:rPr>
          <w:rFonts w:ascii="Century Gothic" w:hAnsi="Century Gothic"/>
        </w:rPr>
        <w:t xml:space="preserve">Parents are responsible for ensuring that the </w:t>
      </w:r>
      <w:r w:rsidR="00A35727">
        <w:rPr>
          <w:rFonts w:ascii="Century Gothic" w:hAnsi="Century Gothic"/>
        </w:rPr>
        <w:t>school</w:t>
      </w:r>
      <w:r>
        <w:rPr>
          <w:rFonts w:ascii="Century Gothic" w:hAnsi="Century Gothic"/>
        </w:rPr>
        <w:t xml:space="preserve"> is kept up to date with all medical conditions and ensuring prescribed medicines are in </w:t>
      </w:r>
      <w:r w:rsidR="00A35727">
        <w:rPr>
          <w:rFonts w:ascii="Century Gothic" w:hAnsi="Century Gothic"/>
        </w:rPr>
        <w:t>school</w:t>
      </w:r>
      <w:r>
        <w:rPr>
          <w:rFonts w:ascii="Century Gothic" w:hAnsi="Century Gothic"/>
        </w:rPr>
        <w:t xml:space="preserve"> and in date – the </w:t>
      </w:r>
      <w:r w:rsidR="00A35727">
        <w:rPr>
          <w:rFonts w:ascii="Century Gothic" w:hAnsi="Century Gothic"/>
        </w:rPr>
        <w:t>school</w:t>
      </w:r>
      <w:r>
        <w:rPr>
          <w:rFonts w:ascii="Century Gothic" w:hAnsi="Century Gothic"/>
        </w:rPr>
        <w:t xml:space="preserve"> support parents by checking children’s prescribed medications annually</w:t>
      </w:r>
    </w:p>
    <w:p w14:paraId="04AFE21E" w14:textId="77777777" w:rsidR="00480FBA" w:rsidRDefault="00480FBA" w:rsidP="001C67D1">
      <w:pPr>
        <w:pStyle w:val="ListParagraph"/>
        <w:numPr>
          <w:ilvl w:val="0"/>
          <w:numId w:val="9"/>
        </w:numPr>
        <w:rPr>
          <w:rFonts w:ascii="Century Gothic" w:hAnsi="Century Gothic"/>
        </w:rPr>
      </w:pPr>
      <w:r>
        <w:rPr>
          <w:rFonts w:ascii="Century Gothic" w:hAnsi="Century Gothic"/>
        </w:rPr>
        <w:lastRenderedPageBreak/>
        <w:t>If attending a trip or visit off site, the Trip Leader must ensure that the correct medication is taken and the Evolve form (medical section) is completed</w:t>
      </w:r>
    </w:p>
    <w:p w14:paraId="6A824747" w14:textId="4114AAE6" w:rsidR="00965E95" w:rsidRDefault="00965E95" w:rsidP="001C67D1">
      <w:pPr>
        <w:pStyle w:val="ListParagraph"/>
        <w:numPr>
          <w:ilvl w:val="0"/>
          <w:numId w:val="9"/>
        </w:numPr>
        <w:rPr>
          <w:rFonts w:ascii="Century Gothic" w:hAnsi="Century Gothic"/>
        </w:rPr>
      </w:pPr>
      <w:r>
        <w:rPr>
          <w:rFonts w:ascii="Century Gothic" w:hAnsi="Century Gothic"/>
        </w:rPr>
        <w:t>All parents are reminded of the ‘Nut Free School’ rule frequently throughout the year. Parents are asked not to use Nutella, peanut butter, etc.</w:t>
      </w:r>
    </w:p>
    <w:p w14:paraId="50ED1185" w14:textId="1C460553" w:rsidR="00EE02EB" w:rsidRDefault="00EE02EB" w:rsidP="001C67D1">
      <w:pPr>
        <w:pStyle w:val="ListParagraph"/>
        <w:numPr>
          <w:ilvl w:val="0"/>
          <w:numId w:val="9"/>
        </w:numPr>
        <w:rPr>
          <w:rFonts w:ascii="Century Gothic" w:hAnsi="Century Gothic"/>
        </w:rPr>
      </w:pPr>
      <w:r>
        <w:rPr>
          <w:rFonts w:ascii="Century Gothic" w:hAnsi="Century Gothic"/>
        </w:rPr>
        <w:t xml:space="preserve">All parents are </w:t>
      </w:r>
      <w:r w:rsidR="00350226">
        <w:rPr>
          <w:rFonts w:ascii="Century Gothic" w:hAnsi="Century Gothic"/>
        </w:rPr>
        <w:t xml:space="preserve">also </w:t>
      </w:r>
      <w:r>
        <w:rPr>
          <w:rFonts w:ascii="Century Gothic" w:hAnsi="Century Gothic"/>
        </w:rPr>
        <w:t>reminded that we are an Allergy Aware school and as such consider the needs and safety of children with allergies in our school community to keep them safe.  For example – packed lunch items are never to be shared.</w:t>
      </w:r>
    </w:p>
    <w:p w14:paraId="22F55958" w14:textId="77777777" w:rsidR="00965E95" w:rsidRDefault="00965E95" w:rsidP="001C67D1">
      <w:pPr>
        <w:pStyle w:val="ListParagraph"/>
        <w:numPr>
          <w:ilvl w:val="0"/>
          <w:numId w:val="9"/>
        </w:numPr>
        <w:rPr>
          <w:rFonts w:ascii="Century Gothic" w:hAnsi="Century Gothic"/>
        </w:rPr>
      </w:pPr>
      <w:r>
        <w:rPr>
          <w:rFonts w:ascii="Century Gothic" w:hAnsi="Century Gothic"/>
        </w:rPr>
        <w:t>Children are not allowed to bring sweets or cakes into school to share with other children</w:t>
      </w:r>
    </w:p>
    <w:p w14:paraId="397143AF" w14:textId="424AC98B" w:rsidR="00965E95" w:rsidRDefault="00965E95" w:rsidP="001C67D1">
      <w:pPr>
        <w:pStyle w:val="ListParagraph"/>
        <w:numPr>
          <w:ilvl w:val="0"/>
          <w:numId w:val="9"/>
        </w:numPr>
        <w:rPr>
          <w:rFonts w:ascii="Century Gothic" w:hAnsi="Century Gothic"/>
        </w:rPr>
      </w:pPr>
      <w:r>
        <w:rPr>
          <w:rFonts w:ascii="Century Gothic" w:hAnsi="Century Gothic"/>
        </w:rPr>
        <w:t xml:space="preserve">Staff are aware that if there is any form of using food products in the curriculum, </w:t>
      </w:r>
      <w:r w:rsidR="00350226">
        <w:rPr>
          <w:rFonts w:ascii="Century Gothic" w:hAnsi="Century Gothic"/>
        </w:rPr>
        <w:t xml:space="preserve">for example in Design Technology lessons, </w:t>
      </w:r>
      <w:r>
        <w:rPr>
          <w:rFonts w:ascii="Century Gothic" w:hAnsi="Century Gothic"/>
        </w:rPr>
        <w:t>they must be sure to check the Medical Files for food allergies</w:t>
      </w:r>
      <w:r w:rsidR="00350226">
        <w:rPr>
          <w:rFonts w:ascii="Century Gothic" w:hAnsi="Century Gothic"/>
        </w:rPr>
        <w:t xml:space="preserve"> and ensure that activities are inclusive for all children in the yeargroup.</w:t>
      </w:r>
    </w:p>
    <w:p w14:paraId="493E6BB0" w14:textId="77777777" w:rsidR="00B11DBA" w:rsidRDefault="00B11DBA" w:rsidP="00480FBA">
      <w:pPr>
        <w:rPr>
          <w:rFonts w:ascii="Century Gothic" w:hAnsi="Century Gothic"/>
          <w:b/>
        </w:rPr>
      </w:pPr>
    </w:p>
    <w:p w14:paraId="7AB613FA" w14:textId="77777777" w:rsidR="00B11DBA" w:rsidRDefault="00B11DBA" w:rsidP="00480FBA">
      <w:pPr>
        <w:rPr>
          <w:rFonts w:ascii="Century Gothic" w:hAnsi="Century Gothic"/>
          <w:b/>
        </w:rPr>
      </w:pPr>
    </w:p>
    <w:p w14:paraId="3629643E" w14:textId="77777777" w:rsidR="00480FBA" w:rsidRPr="00976C05" w:rsidRDefault="00480FBA" w:rsidP="00480FBA">
      <w:pPr>
        <w:rPr>
          <w:rFonts w:ascii="Century Gothic" w:hAnsi="Century Gothic"/>
          <w:b/>
        </w:rPr>
      </w:pPr>
      <w:r w:rsidRPr="00976C05">
        <w:rPr>
          <w:rFonts w:ascii="Century Gothic" w:hAnsi="Century Gothic"/>
          <w:b/>
        </w:rPr>
        <w:t xml:space="preserve">Appendix A </w:t>
      </w:r>
    </w:p>
    <w:p w14:paraId="6CF77344" w14:textId="77777777" w:rsidR="00480FBA" w:rsidRPr="00976C05" w:rsidRDefault="00A35727" w:rsidP="00480FBA">
      <w:pPr>
        <w:rPr>
          <w:rFonts w:ascii="Century Gothic" w:hAnsi="Century Gothic"/>
          <w:b/>
        </w:rPr>
      </w:pPr>
      <w:r>
        <w:rPr>
          <w:rFonts w:ascii="Century Gothic" w:hAnsi="Century Gothic"/>
          <w:b/>
        </w:rPr>
        <w:t>School</w:t>
      </w:r>
      <w:r w:rsidR="00480FBA" w:rsidRPr="00976C05">
        <w:rPr>
          <w:rFonts w:ascii="Century Gothic" w:hAnsi="Century Gothic"/>
          <w:b/>
        </w:rPr>
        <w:t xml:space="preserve"> Management of severe allergies (ANAPHYLAXIS) </w:t>
      </w:r>
    </w:p>
    <w:p w14:paraId="6C0DE240" w14:textId="77777777" w:rsidR="00480FBA" w:rsidRDefault="00480FBA" w:rsidP="00480FBA">
      <w:pPr>
        <w:pStyle w:val="ListParagraph"/>
        <w:numPr>
          <w:ilvl w:val="0"/>
          <w:numId w:val="10"/>
        </w:numPr>
        <w:rPr>
          <w:rFonts w:ascii="Century Gothic" w:hAnsi="Century Gothic"/>
        </w:rPr>
      </w:pPr>
      <w:r w:rsidRPr="00480FBA">
        <w:rPr>
          <w:rFonts w:ascii="Century Gothic" w:hAnsi="Century Gothic"/>
        </w:rPr>
        <w:t xml:space="preserve">All staff must make themselves aware of the </w:t>
      </w:r>
      <w:r w:rsidR="00A35727">
        <w:rPr>
          <w:rFonts w:ascii="Century Gothic" w:hAnsi="Century Gothic"/>
        </w:rPr>
        <w:t>School</w:t>
      </w:r>
      <w:r w:rsidRPr="00480FBA">
        <w:rPr>
          <w:rFonts w:ascii="Century Gothic" w:hAnsi="Century Gothic"/>
        </w:rPr>
        <w:t xml:space="preserve"> First Aid Policy. This outlines Anaphylaxis and the recognition and treatment that should be followed. </w:t>
      </w:r>
    </w:p>
    <w:p w14:paraId="6BAD967A" w14:textId="77777777" w:rsidR="00480FBA" w:rsidRPr="00976C05" w:rsidRDefault="00480FBA" w:rsidP="00976C05">
      <w:pPr>
        <w:rPr>
          <w:rFonts w:ascii="Century Gothic" w:hAnsi="Century Gothic"/>
          <w:b/>
        </w:rPr>
      </w:pPr>
      <w:r w:rsidRPr="00976C05">
        <w:rPr>
          <w:rFonts w:ascii="Century Gothic" w:hAnsi="Century Gothic"/>
          <w:b/>
        </w:rPr>
        <w:t xml:space="preserve">Below is the extract from the </w:t>
      </w:r>
      <w:r w:rsidR="00A35727">
        <w:rPr>
          <w:rFonts w:ascii="Century Gothic" w:hAnsi="Century Gothic"/>
          <w:b/>
        </w:rPr>
        <w:t>School</w:t>
      </w:r>
      <w:r w:rsidRPr="00976C05">
        <w:rPr>
          <w:rFonts w:ascii="Century Gothic" w:hAnsi="Century Gothic"/>
          <w:b/>
        </w:rPr>
        <w:t xml:space="preserve"> First Aid Policy. </w:t>
      </w:r>
    </w:p>
    <w:p w14:paraId="7D72AF71" w14:textId="77777777" w:rsidR="00480FBA" w:rsidRDefault="00480FBA" w:rsidP="00480FBA">
      <w:pPr>
        <w:ind w:left="360"/>
        <w:rPr>
          <w:rFonts w:ascii="Century Gothic" w:hAnsi="Century Gothic"/>
        </w:rPr>
      </w:pPr>
      <w:r w:rsidRPr="00480FBA">
        <w:rPr>
          <w:rFonts w:ascii="Century Gothic" w:hAnsi="Century Gothic"/>
        </w:rPr>
        <w:t xml:space="preserve">Anaphylaxis is a severe and potentially life-threatening allergic reaction at the extreme end of the allergic spectrum. Anaphylaxis may occur within minutes of exposure to the allergen, although sometimes it can take hours. It can be life-threatening if not treated quickly with adrenaline. Any allergic reaction, including anaphylaxis, occurs because the body’s immune system reacts inappropriately in response to the presence of a substance that it perceives as a threat. </w:t>
      </w:r>
    </w:p>
    <w:p w14:paraId="33C17C43" w14:textId="77777777" w:rsidR="00480FBA" w:rsidRDefault="00480FBA" w:rsidP="00480FBA">
      <w:pPr>
        <w:ind w:left="360"/>
        <w:rPr>
          <w:rFonts w:ascii="Century Gothic" w:hAnsi="Century Gothic"/>
        </w:rPr>
      </w:pPr>
      <w:r w:rsidRPr="00480FBA">
        <w:rPr>
          <w:rFonts w:ascii="Century Gothic" w:hAnsi="Century Gothic"/>
        </w:rPr>
        <w:t xml:space="preserve">Anaphylaxis can be accompanied by shock (known as anaphylactic shock): this is the most extreme form of an allergic reaction. </w:t>
      </w:r>
    </w:p>
    <w:p w14:paraId="20C8D3B5" w14:textId="77777777" w:rsidR="00480FBA" w:rsidRDefault="00480FBA" w:rsidP="00976C05">
      <w:pPr>
        <w:spacing w:after="0"/>
        <w:ind w:left="360"/>
        <w:rPr>
          <w:rFonts w:ascii="Century Gothic" w:hAnsi="Century Gothic"/>
        </w:rPr>
      </w:pPr>
      <w:r w:rsidRPr="00480FBA">
        <w:rPr>
          <w:rFonts w:ascii="Century Gothic" w:hAnsi="Century Gothic"/>
        </w:rPr>
        <w:t xml:space="preserve">Common triggers of anaphylaxis include: </w:t>
      </w:r>
    </w:p>
    <w:p w14:paraId="536E9787" w14:textId="77777777" w:rsidR="00480FBA" w:rsidRDefault="00480FBA" w:rsidP="00976C05">
      <w:pPr>
        <w:spacing w:after="0"/>
        <w:ind w:left="360"/>
        <w:rPr>
          <w:rFonts w:ascii="Century Gothic" w:hAnsi="Century Gothic"/>
        </w:rPr>
      </w:pPr>
      <w:r w:rsidRPr="00480FBA">
        <w:sym w:font="Symbol" w:char="F0B7"/>
      </w:r>
      <w:r w:rsidRPr="00480FBA">
        <w:rPr>
          <w:rFonts w:ascii="Century Gothic" w:hAnsi="Century Gothic"/>
        </w:rPr>
        <w:t xml:space="preserve"> Peanuts and tree nuts – peanut allergy and tree nut allergy frequently cause severe reactions and for that reason have received widespread publicity </w:t>
      </w:r>
    </w:p>
    <w:p w14:paraId="54B7E88A" w14:textId="77777777" w:rsidR="00480FBA" w:rsidRDefault="00480FBA" w:rsidP="00976C05">
      <w:pPr>
        <w:spacing w:after="0"/>
        <w:ind w:left="360"/>
        <w:rPr>
          <w:rFonts w:ascii="Century Gothic" w:hAnsi="Century Gothic"/>
        </w:rPr>
      </w:pPr>
      <w:r w:rsidRPr="00480FBA">
        <w:sym w:font="Symbol" w:char="F0B7"/>
      </w:r>
      <w:r w:rsidRPr="00480FBA">
        <w:rPr>
          <w:rFonts w:ascii="Century Gothic" w:hAnsi="Century Gothic"/>
        </w:rPr>
        <w:t xml:space="preserve"> Other foods (e.g. dairy products, egg, fish, shellfish and soya) </w:t>
      </w:r>
    </w:p>
    <w:p w14:paraId="2E60CF73" w14:textId="77777777" w:rsidR="00480FBA" w:rsidRDefault="00480FBA" w:rsidP="00976C05">
      <w:pPr>
        <w:spacing w:after="0"/>
        <w:ind w:left="360"/>
        <w:rPr>
          <w:rFonts w:ascii="Century Gothic" w:hAnsi="Century Gothic"/>
        </w:rPr>
      </w:pPr>
      <w:r w:rsidRPr="00480FBA">
        <w:sym w:font="Symbol" w:char="F0B7"/>
      </w:r>
      <w:r w:rsidRPr="00480FBA">
        <w:rPr>
          <w:rFonts w:ascii="Century Gothic" w:hAnsi="Century Gothic"/>
        </w:rPr>
        <w:t xml:space="preserve"> Insect stings (bees, wasps, hornets) </w:t>
      </w:r>
    </w:p>
    <w:p w14:paraId="53033609" w14:textId="77777777" w:rsidR="00480FBA" w:rsidRDefault="00480FBA" w:rsidP="00976C05">
      <w:pPr>
        <w:spacing w:after="0"/>
        <w:ind w:left="360"/>
        <w:rPr>
          <w:rFonts w:ascii="Century Gothic" w:hAnsi="Century Gothic"/>
        </w:rPr>
      </w:pPr>
      <w:r w:rsidRPr="00480FBA">
        <w:sym w:font="Symbol" w:char="F0B7"/>
      </w:r>
      <w:r w:rsidRPr="00480FBA">
        <w:rPr>
          <w:rFonts w:ascii="Century Gothic" w:hAnsi="Century Gothic"/>
        </w:rPr>
        <w:t xml:space="preserve"> Latex (gloves and PPE) </w:t>
      </w:r>
    </w:p>
    <w:p w14:paraId="3D3CC725" w14:textId="77777777" w:rsidR="0015239D" w:rsidRDefault="00480FBA" w:rsidP="00976C05">
      <w:pPr>
        <w:spacing w:after="0"/>
        <w:ind w:left="360"/>
        <w:rPr>
          <w:rFonts w:ascii="Century Gothic" w:hAnsi="Century Gothic"/>
        </w:rPr>
      </w:pPr>
      <w:r w:rsidRPr="00480FBA">
        <w:sym w:font="Symbol" w:char="F0B7"/>
      </w:r>
      <w:r w:rsidRPr="00480FBA">
        <w:rPr>
          <w:rFonts w:ascii="Century Gothic" w:hAnsi="Century Gothic"/>
        </w:rPr>
        <w:t xml:space="preserve"> Drugs (illegal and prescription) </w:t>
      </w:r>
    </w:p>
    <w:p w14:paraId="5FB0A20B" w14:textId="77777777" w:rsidR="0015239D" w:rsidRDefault="00480FBA" w:rsidP="00976C05">
      <w:pPr>
        <w:spacing w:after="0"/>
        <w:ind w:left="360"/>
        <w:rPr>
          <w:rFonts w:ascii="Century Gothic" w:hAnsi="Century Gothic"/>
        </w:rPr>
      </w:pPr>
      <w:r w:rsidRPr="00480FBA">
        <w:rPr>
          <w:rFonts w:ascii="Century Gothic" w:hAnsi="Century Gothic"/>
        </w:rPr>
        <w:t xml:space="preserve">Anaphylaxis has a whole range of symptoms. Any of the following may be present, although most people with anaphylaxis would not necessarily experience all of these: </w:t>
      </w:r>
    </w:p>
    <w:p w14:paraId="16456467" w14:textId="77777777" w:rsidR="0015239D" w:rsidRDefault="00480FBA" w:rsidP="00976C05">
      <w:pPr>
        <w:spacing w:after="0"/>
        <w:ind w:left="360"/>
        <w:rPr>
          <w:rFonts w:ascii="Century Gothic" w:hAnsi="Century Gothic"/>
        </w:rPr>
      </w:pPr>
      <w:r w:rsidRPr="00480FBA">
        <w:sym w:font="Symbol" w:char="F0B7"/>
      </w:r>
      <w:r w:rsidRPr="00480FBA">
        <w:rPr>
          <w:rFonts w:ascii="Century Gothic" w:hAnsi="Century Gothic"/>
        </w:rPr>
        <w:t xml:space="preserve"> Generalised flushing of the skin anywhere on the body </w:t>
      </w:r>
    </w:p>
    <w:p w14:paraId="7F29862D" w14:textId="77777777" w:rsidR="0015239D" w:rsidRDefault="00480FBA" w:rsidP="00976C05">
      <w:pPr>
        <w:spacing w:after="0"/>
        <w:ind w:left="360"/>
        <w:rPr>
          <w:rFonts w:ascii="Century Gothic" w:hAnsi="Century Gothic"/>
        </w:rPr>
      </w:pPr>
      <w:r w:rsidRPr="00480FBA">
        <w:sym w:font="Symbol" w:char="F0B7"/>
      </w:r>
      <w:r w:rsidRPr="00480FBA">
        <w:rPr>
          <w:rFonts w:ascii="Century Gothic" w:hAnsi="Century Gothic"/>
        </w:rPr>
        <w:t xml:space="preserve"> Nettle rash (hives) anywhere on the body </w:t>
      </w:r>
    </w:p>
    <w:p w14:paraId="770D667A" w14:textId="77777777" w:rsidR="0015239D" w:rsidRDefault="00480FBA" w:rsidP="00976C05">
      <w:pPr>
        <w:spacing w:after="0"/>
        <w:ind w:left="360"/>
        <w:rPr>
          <w:rFonts w:ascii="Century Gothic" w:hAnsi="Century Gothic"/>
        </w:rPr>
      </w:pPr>
      <w:r w:rsidRPr="00480FBA">
        <w:sym w:font="Symbol" w:char="F0B7"/>
      </w:r>
      <w:r w:rsidRPr="00480FBA">
        <w:rPr>
          <w:rFonts w:ascii="Century Gothic" w:hAnsi="Century Gothic"/>
        </w:rPr>
        <w:t xml:space="preserve"> Difficulty in swallowing or speaking </w:t>
      </w:r>
    </w:p>
    <w:p w14:paraId="58215985" w14:textId="77777777" w:rsidR="0015239D" w:rsidRDefault="00480FBA" w:rsidP="00976C05">
      <w:pPr>
        <w:spacing w:after="0"/>
        <w:ind w:left="360"/>
        <w:rPr>
          <w:rFonts w:ascii="Century Gothic" w:hAnsi="Century Gothic"/>
        </w:rPr>
      </w:pPr>
      <w:r w:rsidRPr="00480FBA">
        <w:sym w:font="Symbol" w:char="F0B7"/>
      </w:r>
      <w:r w:rsidRPr="00480FBA">
        <w:rPr>
          <w:rFonts w:ascii="Century Gothic" w:hAnsi="Century Gothic"/>
        </w:rPr>
        <w:t xml:space="preserve"> Swelling of tongue/throat and mouth </w:t>
      </w:r>
    </w:p>
    <w:p w14:paraId="12741F42" w14:textId="77777777" w:rsidR="0015239D" w:rsidRDefault="00480FBA" w:rsidP="00976C05">
      <w:pPr>
        <w:spacing w:after="0"/>
        <w:ind w:left="360"/>
        <w:rPr>
          <w:rFonts w:ascii="Century Gothic" w:hAnsi="Century Gothic"/>
        </w:rPr>
      </w:pPr>
      <w:r w:rsidRPr="00480FBA">
        <w:sym w:font="Symbol" w:char="F0B7"/>
      </w:r>
      <w:r w:rsidRPr="00480FBA">
        <w:rPr>
          <w:rFonts w:ascii="Century Gothic" w:hAnsi="Century Gothic"/>
        </w:rPr>
        <w:t xml:space="preserve"> Alterations in heart rate </w:t>
      </w:r>
    </w:p>
    <w:p w14:paraId="0BDFD596" w14:textId="77777777" w:rsidR="0015239D" w:rsidRDefault="00480FBA" w:rsidP="00976C05">
      <w:pPr>
        <w:spacing w:after="0"/>
        <w:ind w:left="360"/>
        <w:rPr>
          <w:rFonts w:ascii="Century Gothic" w:hAnsi="Century Gothic"/>
        </w:rPr>
      </w:pPr>
      <w:r w:rsidRPr="00480FBA">
        <w:sym w:font="Symbol" w:char="F0B7"/>
      </w:r>
      <w:r w:rsidRPr="00480FBA">
        <w:rPr>
          <w:rFonts w:ascii="Century Gothic" w:hAnsi="Century Gothic"/>
        </w:rPr>
        <w:t xml:space="preserve"> Severe asthma symptoms </w:t>
      </w:r>
    </w:p>
    <w:p w14:paraId="25118E38" w14:textId="77777777" w:rsidR="0015239D" w:rsidRDefault="00480FBA" w:rsidP="00976C05">
      <w:pPr>
        <w:spacing w:after="0"/>
        <w:ind w:left="360"/>
        <w:rPr>
          <w:rFonts w:ascii="Century Gothic" w:hAnsi="Century Gothic"/>
        </w:rPr>
      </w:pPr>
      <w:r w:rsidRPr="00480FBA">
        <w:sym w:font="Symbol" w:char="F0B7"/>
      </w:r>
      <w:r w:rsidRPr="00480FBA">
        <w:rPr>
          <w:rFonts w:ascii="Century Gothic" w:hAnsi="Century Gothic"/>
        </w:rPr>
        <w:t xml:space="preserve"> Abdominal pain, nausea and vomiting </w:t>
      </w:r>
    </w:p>
    <w:p w14:paraId="2D89D30F" w14:textId="77777777" w:rsidR="0015239D" w:rsidRDefault="00480FBA" w:rsidP="00976C05">
      <w:pPr>
        <w:spacing w:after="0"/>
        <w:ind w:left="360"/>
        <w:rPr>
          <w:rFonts w:ascii="Century Gothic" w:hAnsi="Century Gothic"/>
        </w:rPr>
      </w:pPr>
      <w:r w:rsidRPr="00480FBA">
        <w:sym w:font="Symbol" w:char="F0B7"/>
      </w:r>
      <w:r w:rsidRPr="00480FBA">
        <w:rPr>
          <w:rFonts w:ascii="Century Gothic" w:hAnsi="Century Gothic"/>
        </w:rPr>
        <w:t xml:space="preserve"> Sense of impending doom </w:t>
      </w:r>
    </w:p>
    <w:p w14:paraId="1B72C2B0" w14:textId="77777777" w:rsidR="0015239D" w:rsidRDefault="00480FBA" w:rsidP="00976C05">
      <w:pPr>
        <w:spacing w:after="0"/>
        <w:ind w:left="360"/>
        <w:rPr>
          <w:rFonts w:ascii="Century Gothic" w:hAnsi="Century Gothic"/>
        </w:rPr>
      </w:pPr>
      <w:r w:rsidRPr="00480FBA">
        <w:sym w:font="Symbol" w:char="F0B7"/>
      </w:r>
      <w:r w:rsidRPr="00480FBA">
        <w:rPr>
          <w:rFonts w:ascii="Century Gothic" w:hAnsi="Century Gothic"/>
        </w:rPr>
        <w:t xml:space="preserve"> Sudden feeling of weakness (due to a drop in blood pressure)</w:t>
      </w:r>
    </w:p>
    <w:p w14:paraId="1CA3A46B" w14:textId="77777777" w:rsidR="0015239D" w:rsidRDefault="00480FBA" w:rsidP="00976C05">
      <w:pPr>
        <w:spacing w:after="0"/>
        <w:ind w:left="360"/>
        <w:rPr>
          <w:rFonts w:ascii="Century Gothic" w:hAnsi="Century Gothic"/>
        </w:rPr>
      </w:pPr>
      <w:r w:rsidRPr="00480FBA">
        <w:sym w:font="Symbol" w:char="F0B7"/>
      </w:r>
      <w:r w:rsidRPr="00480FBA">
        <w:rPr>
          <w:rFonts w:ascii="Century Gothic" w:hAnsi="Century Gothic"/>
        </w:rPr>
        <w:t xml:space="preserve"> Collapse and unconsciousness </w:t>
      </w:r>
    </w:p>
    <w:p w14:paraId="4CE7657A" w14:textId="77777777" w:rsidR="00976C05" w:rsidRDefault="00976C05" w:rsidP="00976C05">
      <w:pPr>
        <w:ind w:left="360"/>
        <w:jc w:val="center"/>
        <w:rPr>
          <w:rFonts w:ascii="Century Gothic" w:hAnsi="Century Gothic"/>
        </w:rPr>
      </w:pPr>
      <w:r>
        <w:rPr>
          <w:noProof/>
          <w:lang w:eastAsia="en-GB"/>
        </w:rPr>
        <w:lastRenderedPageBreak/>
        <w:drawing>
          <wp:inline distT="0" distB="0" distL="0" distR="0" wp14:anchorId="36189D70" wp14:editId="695CABD3">
            <wp:extent cx="1774228" cy="1181100"/>
            <wp:effectExtent l="0" t="0" r="0" b="0"/>
            <wp:docPr id="2" name="Picture 2" descr="Anaphylactic Shock - Lone Pare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phylactic Shock - Lone Parent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9096" cy="1224283"/>
                    </a:xfrm>
                    <a:prstGeom prst="rect">
                      <a:avLst/>
                    </a:prstGeom>
                    <a:noFill/>
                    <a:ln>
                      <a:noFill/>
                    </a:ln>
                  </pic:spPr>
                </pic:pic>
              </a:graphicData>
            </a:graphic>
          </wp:inline>
        </w:drawing>
      </w:r>
      <w:r>
        <w:rPr>
          <w:noProof/>
          <w:lang w:eastAsia="en-GB"/>
        </w:rPr>
        <w:drawing>
          <wp:inline distT="0" distB="0" distL="0" distR="0" wp14:anchorId="2338AB33" wp14:editId="500C8C6F">
            <wp:extent cx="1565910" cy="167141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88411" cy="1695432"/>
                    </a:xfrm>
                    <a:prstGeom prst="rect">
                      <a:avLst/>
                    </a:prstGeom>
                  </pic:spPr>
                </pic:pic>
              </a:graphicData>
            </a:graphic>
          </wp:inline>
        </w:drawing>
      </w:r>
    </w:p>
    <w:p w14:paraId="642CD388" w14:textId="77777777" w:rsidR="00976C05" w:rsidRDefault="00976C05" w:rsidP="00480FBA">
      <w:pPr>
        <w:ind w:left="360"/>
        <w:rPr>
          <w:rFonts w:ascii="Century Gothic" w:hAnsi="Century Gothic"/>
        </w:rPr>
      </w:pPr>
    </w:p>
    <w:p w14:paraId="26BBFCEC" w14:textId="77777777" w:rsidR="0015239D" w:rsidRDefault="00480FBA" w:rsidP="00480FBA">
      <w:pPr>
        <w:ind w:left="360"/>
        <w:rPr>
          <w:rFonts w:ascii="Century Gothic" w:hAnsi="Century Gothic"/>
        </w:rPr>
      </w:pPr>
      <w:r w:rsidRPr="00480FBA">
        <w:rPr>
          <w:rFonts w:ascii="Century Gothic" w:hAnsi="Century Gothic"/>
        </w:rPr>
        <w:t>When symptoms are those of anaphylactic</w:t>
      </w:r>
      <w:r w:rsidR="0015239D">
        <w:rPr>
          <w:rFonts w:ascii="Century Gothic" w:hAnsi="Century Gothic"/>
        </w:rPr>
        <w:t xml:space="preserve"> shock the position of the child</w:t>
      </w:r>
      <w:r w:rsidRPr="00480FBA">
        <w:rPr>
          <w:rFonts w:ascii="Century Gothic" w:hAnsi="Century Gothic"/>
        </w:rPr>
        <w:t xml:space="preserve"> is very important because anaphylactic shock involves a fall in blood pressure. </w:t>
      </w:r>
    </w:p>
    <w:p w14:paraId="14E2AE86" w14:textId="77777777" w:rsidR="0015239D" w:rsidRDefault="00480FBA" w:rsidP="00A2004C">
      <w:pPr>
        <w:spacing w:after="0"/>
        <w:ind w:left="360"/>
        <w:rPr>
          <w:rFonts w:ascii="Century Gothic" w:hAnsi="Century Gothic"/>
        </w:rPr>
      </w:pPr>
      <w:r w:rsidRPr="00480FBA">
        <w:sym w:font="Symbol" w:char="F0B7"/>
      </w:r>
      <w:r w:rsidRPr="00480FBA">
        <w:rPr>
          <w:rFonts w:ascii="Century Gothic" w:hAnsi="Century Gothic"/>
        </w:rPr>
        <w:t xml:space="preserve"> If the patient is feeling faint or weak, looking pale, or beginning to go floppy, lay them down with their legs r</w:t>
      </w:r>
      <w:r w:rsidR="0015239D">
        <w:rPr>
          <w:rFonts w:ascii="Century Gothic" w:hAnsi="Century Gothic"/>
        </w:rPr>
        <w:t>aised. They should not stand up</w:t>
      </w:r>
    </w:p>
    <w:p w14:paraId="574DF46A" w14:textId="77777777" w:rsidR="0015239D" w:rsidRDefault="00480FBA" w:rsidP="00A2004C">
      <w:pPr>
        <w:spacing w:after="0"/>
        <w:ind w:left="360"/>
        <w:rPr>
          <w:rFonts w:ascii="Century Gothic" w:hAnsi="Century Gothic"/>
        </w:rPr>
      </w:pPr>
      <w:r w:rsidRPr="00480FBA">
        <w:sym w:font="Symbol" w:char="F0B7"/>
      </w:r>
      <w:r w:rsidRPr="00480FBA">
        <w:rPr>
          <w:rFonts w:ascii="Century Gothic" w:hAnsi="Century Gothic"/>
        </w:rPr>
        <w:t xml:space="preserve"> If there are also signs of vomiting, lay them on their side to av</w:t>
      </w:r>
      <w:r w:rsidR="0015239D">
        <w:rPr>
          <w:rFonts w:ascii="Century Gothic" w:hAnsi="Century Gothic"/>
        </w:rPr>
        <w:t>oid choking (recovery position)</w:t>
      </w:r>
    </w:p>
    <w:p w14:paraId="64A66703" w14:textId="77777777" w:rsidR="0015239D" w:rsidRDefault="00A2004C" w:rsidP="00A2004C">
      <w:pPr>
        <w:spacing w:after="0"/>
        <w:ind w:left="360"/>
        <w:rPr>
          <w:rFonts w:ascii="Century Gothic" w:hAnsi="Century Gothic"/>
        </w:rPr>
      </w:pPr>
      <w:r w:rsidRPr="00480FBA">
        <w:sym w:font="Symbol" w:char="F0B7"/>
      </w:r>
      <w:r w:rsidR="00480FBA" w:rsidRPr="00480FBA">
        <w:rPr>
          <w:rFonts w:ascii="Century Gothic" w:hAnsi="Century Gothic"/>
        </w:rPr>
        <w:t xml:space="preserve"> If they are having difficulty breathing caused by asthma symptoms and/or by swelling of the airways, they are likely to feel more comfortable sitting up. </w:t>
      </w:r>
    </w:p>
    <w:p w14:paraId="5ECADC7E" w14:textId="77777777" w:rsidR="00A2004C" w:rsidRDefault="00A2004C" w:rsidP="00976C05">
      <w:pPr>
        <w:spacing w:after="0"/>
        <w:ind w:left="360"/>
        <w:rPr>
          <w:rFonts w:ascii="Century Gothic" w:hAnsi="Century Gothic"/>
        </w:rPr>
      </w:pPr>
      <w:r>
        <w:rPr>
          <w:rFonts w:ascii="Century Gothic" w:hAnsi="Century Gothic"/>
          <w:b/>
        </w:rPr>
        <w:t xml:space="preserve">Action </w:t>
      </w:r>
      <w:r w:rsidR="00480FBA" w:rsidRPr="0015239D">
        <w:rPr>
          <w:rFonts w:ascii="Century Gothic" w:hAnsi="Century Gothic"/>
          <w:b/>
        </w:rPr>
        <w:t>take:</w:t>
      </w:r>
      <w:r w:rsidR="00480FBA" w:rsidRPr="00480FBA">
        <w:rPr>
          <w:rFonts w:ascii="Century Gothic" w:hAnsi="Century Gothic"/>
        </w:rPr>
        <w:t xml:space="preserve"> (Ask other staff to assist, particularly with making phone calls, one person must take charge and ensure that the following is undertaken)</w:t>
      </w:r>
    </w:p>
    <w:p w14:paraId="2779B806" w14:textId="77777777" w:rsidR="0015239D" w:rsidRPr="00A2004C" w:rsidRDefault="00A2004C" w:rsidP="00A2004C">
      <w:pPr>
        <w:pStyle w:val="ListParagraph"/>
        <w:numPr>
          <w:ilvl w:val="0"/>
          <w:numId w:val="10"/>
        </w:numPr>
        <w:spacing w:after="0"/>
        <w:rPr>
          <w:rFonts w:ascii="Century Gothic" w:hAnsi="Century Gothic"/>
        </w:rPr>
      </w:pPr>
      <w:r>
        <w:rPr>
          <w:rFonts w:ascii="Century Gothic" w:hAnsi="Century Gothic"/>
        </w:rPr>
        <w:t>Act FAST but CALMLY</w:t>
      </w:r>
    </w:p>
    <w:p w14:paraId="03958763" w14:textId="31D87230" w:rsidR="0015239D" w:rsidRPr="00976C05" w:rsidRDefault="0015239D" w:rsidP="00976C05">
      <w:pPr>
        <w:pStyle w:val="ListParagraph"/>
        <w:numPr>
          <w:ilvl w:val="0"/>
          <w:numId w:val="10"/>
        </w:numPr>
        <w:spacing w:after="0"/>
        <w:rPr>
          <w:rFonts w:ascii="Century Gothic" w:hAnsi="Century Gothic"/>
        </w:rPr>
      </w:pPr>
      <w:r w:rsidRPr="00976C05">
        <w:rPr>
          <w:rFonts w:ascii="Century Gothic" w:hAnsi="Century Gothic"/>
        </w:rPr>
        <w:t xml:space="preserve">Use the child’s/persons adrenaline device*, or the emergency </w:t>
      </w:r>
      <w:r w:rsidR="00350226">
        <w:rPr>
          <w:rFonts w:ascii="Century Gothic" w:hAnsi="Century Gothic"/>
        </w:rPr>
        <w:t>Kitt pack</w:t>
      </w:r>
      <w:r w:rsidRPr="00976C05">
        <w:rPr>
          <w:rFonts w:ascii="Century Gothic" w:hAnsi="Century Gothic"/>
        </w:rPr>
        <w:t xml:space="preserve"> located in the</w:t>
      </w:r>
      <w:r w:rsidR="00350226">
        <w:rPr>
          <w:rFonts w:ascii="Century Gothic" w:hAnsi="Century Gothic"/>
        </w:rPr>
        <w:t xml:space="preserve"> KS2 medical room.</w:t>
      </w:r>
    </w:p>
    <w:p w14:paraId="1A77A634" w14:textId="27D706D1" w:rsidR="0015239D" w:rsidRPr="00976C05" w:rsidRDefault="00480FBA" w:rsidP="00976C05">
      <w:pPr>
        <w:pStyle w:val="ListParagraph"/>
        <w:numPr>
          <w:ilvl w:val="0"/>
          <w:numId w:val="10"/>
        </w:numPr>
        <w:spacing w:after="0"/>
        <w:rPr>
          <w:rFonts w:ascii="Century Gothic" w:hAnsi="Century Gothic"/>
        </w:rPr>
      </w:pPr>
      <w:r w:rsidRPr="00976C05">
        <w:rPr>
          <w:rFonts w:ascii="Century Gothic" w:hAnsi="Century Gothic"/>
        </w:rPr>
        <w:t xml:space="preserve">Ring 999 immediately </w:t>
      </w:r>
    </w:p>
    <w:p w14:paraId="7B2FC612" w14:textId="77777777" w:rsidR="0015239D" w:rsidRPr="0015239D" w:rsidRDefault="0015239D" w:rsidP="00976C05">
      <w:pPr>
        <w:pStyle w:val="ListParagraph"/>
        <w:numPr>
          <w:ilvl w:val="0"/>
          <w:numId w:val="10"/>
        </w:numPr>
        <w:spacing w:after="0"/>
        <w:rPr>
          <w:rFonts w:ascii="Century Gothic" w:hAnsi="Century Gothic"/>
        </w:rPr>
      </w:pPr>
      <w:r w:rsidRPr="0015239D">
        <w:rPr>
          <w:rFonts w:ascii="Century Gothic" w:hAnsi="Century Gothic"/>
        </w:rPr>
        <w:t xml:space="preserve">Someone to alert SLT </w:t>
      </w:r>
      <w:r>
        <w:rPr>
          <w:rFonts w:ascii="Century Gothic" w:hAnsi="Century Gothic"/>
        </w:rPr>
        <w:t>and l</w:t>
      </w:r>
      <w:r w:rsidR="00480FBA" w:rsidRPr="0015239D">
        <w:rPr>
          <w:rFonts w:ascii="Century Gothic" w:hAnsi="Century Gothic"/>
        </w:rPr>
        <w:t xml:space="preserve">ocate the nearest first aider to come and assist. </w:t>
      </w:r>
    </w:p>
    <w:p w14:paraId="72CE8EAE" w14:textId="77777777" w:rsidR="00976C05" w:rsidRDefault="00480FBA" w:rsidP="00976C05">
      <w:pPr>
        <w:spacing w:after="0"/>
        <w:ind w:left="360"/>
        <w:rPr>
          <w:rFonts w:ascii="Century Gothic" w:hAnsi="Century Gothic"/>
        </w:rPr>
      </w:pPr>
      <w:r w:rsidRPr="00480FBA">
        <w:sym w:font="Symbol" w:char="F0B7"/>
      </w:r>
      <w:r w:rsidRPr="0015239D">
        <w:rPr>
          <w:rFonts w:ascii="Century Gothic" w:hAnsi="Century Gothic"/>
        </w:rPr>
        <w:t xml:space="preserve"> </w:t>
      </w:r>
      <w:r w:rsidR="00976C05">
        <w:rPr>
          <w:rFonts w:ascii="Century Gothic" w:hAnsi="Century Gothic"/>
        </w:rPr>
        <w:t xml:space="preserve">   </w:t>
      </w:r>
      <w:r w:rsidRPr="0015239D">
        <w:rPr>
          <w:rFonts w:ascii="Century Gothic" w:hAnsi="Century Gothic"/>
        </w:rPr>
        <w:t>Ring the</w:t>
      </w:r>
      <w:r w:rsidR="0015239D">
        <w:rPr>
          <w:rFonts w:ascii="Century Gothic" w:hAnsi="Century Gothic"/>
        </w:rPr>
        <w:t xml:space="preserve"> child’s parent</w:t>
      </w:r>
    </w:p>
    <w:p w14:paraId="7944AA02" w14:textId="77777777" w:rsidR="00976C05" w:rsidRDefault="00976C05" w:rsidP="00976C05">
      <w:pPr>
        <w:pStyle w:val="ListParagraph"/>
        <w:numPr>
          <w:ilvl w:val="0"/>
          <w:numId w:val="13"/>
        </w:numPr>
        <w:spacing w:after="0"/>
        <w:rPr>
          <w:rFonts w:ascii="Century Gothic" w:hAnsi="Century Gothic"/>
        </w:rPr>
      </w:pPr>
      <w:r w:rsidRPr="00976C05">
        <w:rPr>
          <w:rFonts w:ascii="Century Gothic" w:hAnsi="Century Gothic"/>
        </w:rPr>
        <w:t>Ensure that the Site Team are</w:t>
      </w:r>
      <w:r w:rsidR="00480FBA" w:rsidRPr="00976C05">
        <w:rPr>
          <w:rFonts w:ascii="Century Gothic" w:hAnsi="Century Gothic"/>
        </w:rPr>
        <w:t xml:space="preserve"> aware that an ambulance is co</w:t>
      </w:r>
      <w:r w:rsidRPr="00976C05">
        <w:rPr>
          <w:rFonts w:ascii="Century Gothic" w:hAnsi="Century Gothic"/>
        </w:rPr>
        <w:t>ming onto site</w:t>
      </w:r>
    </w:p>
    <w:p w14:paraId="5A3B1838" w14:textId="7FBF3AC4" w:rsidR="00354BB7" w:rsidRDefault="00976C05" w:rsidP="00976C05">
      <w:pPr>
        <w:pStyle w:val="ListParagraph"/>
        <w:numPr>
          <w:ilvl w:val="0"/>
          <w:numId w:val="13"/>
        </w:numPr>
        <w:spacing w:after="0"/>
        <w:rPr>
          <w:rFonts w:ascii="Century Gothic" w:hAnsi="Century Gothic"/>
        </w:rPr>
      </w:pPr>
      <w:r w:rsidRPr="00976C05">
        <w:rPr>
          <w:rFonts w:ascii="Century Gothic" w:hAnsi="Century Gothic"/>
        </w:rPr>
        <w:t xml:space="preserve">Staff will be trained </w:t>
      </w:r>
      <w:r w:rsidR="00350226">
        <w:rPr>
          <w:rFonts w:ascii="Century Gothic" w:hAnsi="Century Gothic"/>
        </w:rPr>
        <w:t xml:space="preserve">annually </w:t>
      </w:r>
      <w:r w:rsidRPr="00976C05">
        <w:rPr>
          <w:rFonts w:ascii="Century Gothic" w:hAnsi="Century Gothic"/>
        </w:rPr>
        <w:t xml:space="preserve">on how </w:t>
      </w:r>
      <w:r w:rsidR="00480FBA" w:rsidRPr="00976C05">
        <w:rPr>
          <w:rFonts w:ascii="Century Gothic" w:hAnsi="Century Gothic"/>
        </w:rPr>
        <w:t>to use the adrenaline device. This will be deliver</w:t>
      </w:r>
      <w:r w:rsidR="0079135A">
        <w:rPr>
          <w:rFonts w:ascii="Century Gothic" w:hAnsi="Century Gothic"/>
        </w:rPr>
        <w:t xml:space="preserve">ed as part of </w:t>
      </w:r>
      <w:r w:rsidR="00350226">
        <w:rPr>
          <w:rFonts w:ascii="Century Gothic" w:hAnsi="Century Gothic"/>
        </w:rPr>
        <w:t>safeguarding</w:t>
      </w:r>
      <w:r w:rsidR="0079135A">
        <w:rPr>
          <w:rFonts w:ascii="Century Gothic" w:hAnsi="Century Gothic"/>
        </w:rPr>
        <w:t xml:space="preserve"> training</w:t>
      </w:r>
      <w:r w:rsidR="00350226">
        <w:rPr>
          <w:rFonts w:ascii="Century Gothic" w:hAnsi="Century Gothic"/>
        </w:rPr>
        <w:t>.</w:t>
      </w:r>
    </w:p>
    <w:p w14:paraId="281D022C" w14:textId="4DC49D5F" w:rsidR="0079135A" w:rsidRDefault="0079135A" w:rsidP="00B11DBA">
      <w:pPr>
        <w:pStyle w:val="ListParagraph"/>
        <w:spacing w:after="0"/>
        <w:rPr>
          <w:rFonts w:ascii="Century Gothic" w:hAnsi="Century Gothic"/>
        </w:rPr>
      </w:pPr>
    </w:p>
    <w:p w14:paraId="0AD62353" w14:textId="5415EA83" w:rsidR="001859CF" w:rsidRDefault="001859CF" w:rsidP="00B11DBA">
      <w:pPr>
        <w:pStyle w:val="ListParagraph"/>
        <w:spacing w:after="0"/>
        <w:rPr>
          <w:rFonts w:ascii="Century Gothic" w:hAnsi="Century Gothic"/>
        </w:rPr>
      </w:pPr>
    </w:p>
    <w:p w14:paraId="67D288BE" w14:textId="12D4C31C" w:rsidR="001859CF" w:rsidRDefault="001859CF" w:rsidP="00B11DBA">
      <w:pPr>
        <w:pStyle w:val="ListParagraph"/>
        <w:spacing w:after="0"/>
        <w:rPr>
          <w:rFonts w:ascii="Century Gothic" w:hAnsi="Century Gothic"/>
        </w:rPr>
      </w:pPr>
    </w:p>
    <w:p w14:paraId="074DB3BC" w14:textId="4AF4ED5E" w:rsidR="001859CF" w:rsidRDefault="001859CF" w:rsidP="00B11DBA">
      <w:pPr>
        <w:pStyle w:val="ListParagraph"/>
        <w:spacing w:after="0"/>
        <w:rPr>
          <w:rFonts w:ascii="Century Gothic" w:hAnsi="Century Gothic"/>
        </w:rPr>
      </w:pPr>
    </w:p>
    <w:p w14:paraId="31430039" w14:textId="726C52B6" w:rsidR="001859CF" w:rsidRDefault="001859CF" w:rsidP="00B11DBA">
      <w:pPr>
        <w:pStyle w:val="ListParagraph"/>
        <w:spacing w:after="0"/>
        <w:rPr>
          <w:rFonts w:ascii="Century Gothic" w:hAnsi="Century Gothic"/>
        </w:rPr>
      </w:pPr>
    </w:p>
    <w:p w14:paraId="40ADFF50" w14:textId="6E2868D1" w:rsidR="001859CF" w:rsidRDefault="001859CF" w:rsidP="00B11DBA">
      <w:pPr>
        <w:pStyle w:val="ListParagraph"/>
        <w:spacing w:after="0"/>
        <w:rPr>
          <w:rFonts w:ascii="Century Gothic" w:hAnsi="Century Gothic"/>
        </w:rPr>
      </w:pPr>
    </w:p>
    <w:p w14:paraId="1F4A0214" w14:textId="753E7F52" w:rsidR="001859CF" w:rsidRDefault="001859CF" w:rsidP="00B11DBA">
      <w:pPr>
        <w:pStyle w:val="ListParagraph"/>
        <w:spacing w:after="0"/>
        <w:rPr>
          <w:rFonts w:ascii="Century Gothic" w:hAnsi="Century Gothic"/>
        </w:rPr>
      </w:pPr>
    </w:p>
    <w:p w14:paraId="79A7669F" w14:textId="2618C917" w:rsidR="001859CF" w:rsidRDefault="001859CF" w:rsidP="00B11DBA">
      <w:pPr>
        <w:pStyle w:val="ListParagraph"/>
        <w:spacing w:after="0"/>
        <w:rPr>
          <w:rFonts w:ascii="Century Gothic" w:hAnsi="Century Gothic"/>
        </w:rPr>
      </w:pPr>
    </w:p>
    <w:p w14:paraId="1FE73D6A" w14:textId="052BDEFB" w:rsidR="001859CF" w:rsidRDefault="001859CF" w:rsidP="00B11DBA">
      <w:pPr>
        <w:pStyle w:val="ListParagraph"/>
        <w:spacing w:after="0"/>
        <w:rPr>
          <w:rFonts w:ascii="Century Gothic" w:hAnsi="Century Gothic"/>
        </w:rPr>
      </w:pPr>
    </w:p>
    <w:p w14:paraId="7F1603FE" w14:textId="0AA42C0D" w:rsidR="001859CF" w:rsidRDefault="001859CF" w:rsidP="00B11DBA">
      <w:pPr>
        <w:pStyle w:val="ListParagraph"/>
        <w:spacing w:after="0"/>
        <w:rPr>
          <w:rFonts w:ascii="Century Gothic" w:hAnsi="Century Gothic"/>
        </w:rPr>
      </w:pPr>
    </w:p>
    <w:p w14:paraId="573A9D1A" w14:textId="7EA9D8FD" w:rsidR="001859CF" w:rsidRDefault="001859CF" w:rsidP="00B11DBA">
      <w:pPr>
        <w:pStyle w:val="ListParagraph"/>
        <w:spacing w:after="0"/>
        <w:rPr>
          <w:rFonts w:ascii="Century Gothic" w:hAnsi="Century Gothic"/>
        </w:rPr>
      </w:pPr>
    </w:p>
    <w:p w14:paraId="54F66D5A" w14:textId="0CCDF0E3" w:rsidR="001859CF" w:rsidRDefault="001859CF" w:rsidP="00B11DBA">
      <w:pPr>
        <w:pStyle w:val="ListParagraph"/>
        <w:spacing w:after="0"/>
        <w:rPr>
          <w:rFonts w:ascii="Century Gothic" w:hAnsi="Century Gothic"/>
        </w:rPr>
      </w:pPr>
    </w:p>
    <w:p w14:paraId="539EEA1D" w14:textId="1288367A" w:rsidR="001859CF" w:rsidRDefault="001859CF" w:rsidP="00B11DBA">
      <w:pPr>
        <w:pStyle w:val="ListParagraph"/>
        <w:spacing w:after="0"/>
        <w:rPr>
          <w:rFonts w:ascii="Century Gothic" w:hAnsi="Century Gothic"/>
        </w:rPr>
      </w:pPr>
    </w:p>
    <w:p w14:paraId="0E9E94EE" w14:textId="74C4212F" w:rsidR="001859CF" w:rsidRDefault="001859CF" w:rsidP="00B11DBA">
      <w:pPr>
        <w:pStyle w:val="ListParagraph"/>
        <w:spacing w:after="0"/>
        <w:rPr>
          <w:rFonts w:ascii="Century Gothic" w:hAnsi="Century Gothic"/>
        </w:rPr>
      </w:pPr>
    </w:p>
    <w:p w14:paraId="233A0728" w14:textId="04313F69" w:rsidR="001859CF" w:rsidRDefault="001859CF" w:rsidP="00B11DBA">
      <w:pPr>
        <w:pStyle w:val="ListParagraph"/>
        <w:spacing w:after="0"/>
        <w:rPr>
          <w:rFonts w:ascii="Century Gothic" w:hAnsi="Century Gothic"/>
        </w:rPr>
      </w:pPr>
    </w:p>
    <w:p w14:paraId="705A4342" w14:textId="51D329F2" w:rsidR="001859CF" w:rsidRDefault="001859CF" w:rsidP="00B11DBA">
      <w:pPr>
        <w:pStyle w:val="ListParagraph"/>
        <w:spacing w:after="0"/>
        <w:rPr>
          <w:rFonts w:ascii="Century Gothic" w:hAnsi="Century Gothic"/>
        </w:rPr>
      </w:pPr>
    </w:p>
    <w:p w14:paraId="2CFD0334" w14:textId="0170B703" w:rsidR="001859CF" w:rsidRDefault="001859CF" w:rsidP="00B11DBA">
      <w:pPr>
        <w:pStyle w:val="ListParagraph"/>
        <w:spacing w:after="0"/>
        <w:rPr>
          <w:rFonts w:ascii="Century Gothic" w:hAnsi="Century Gothic"/>
        </w:rPr>
      </w:pPr>
    </w:p>
    <w:p w14:paraId="5C29AEC0" w14:textId="4621F296" w:rsidR="001859CF" w:rsidRDefault="001859CF" w:rsidP="00B11DBA">
      <w:pPr>
        <w:pStyle w:val="ListParagraph"/>
        <w:spacing w:after="0"/>
        <w:rPr>
          <w:rFonts w:ascii="Century Gothic" w:hAnsi="Century Gothic"/>
        </w:rPr>
      </w:pPr>
    </w:p>
    <w:p w14:paraId="1F644CF2" w14:textId="65E89B55" w:rsidR="001859CF" w:rsidRDefault="001859CF" w:rsidP="00B11DBA">
      <w:pPr>
        <w:pStyle w:val="ListParagraph"/>
        <w:spacing w:after="0"/>
        <w:rPr>
          <w:rFonts w:ascii="Century Gothic" w:hAnsi="Century Gothic"/>
        </w:rPr>
      </w:pPr>
    </w:p>
    <w:p w14:paraId="279BE74B" w14:textId="2304F2CD" w:rsidR="001859CF" w:rsidRDefault="001859CF" w:rsidP="00B11DBA">
      <w:pPr>
        <w:pStyle w:val="ListParagraph"/>
        <w:spacing w:after="0"/>
        <w:rPr>
          <w:rFonts w:ascii="Century Gothic" w:hAnsi="Century Gothic"/>
        </w:rPr>
      </w:pPr>
    </w:p>
    <w:p w14:paraId="0FE3720D" w14:textId="239B0C74" w:rsidR="001859CF" w:rsidRDefault="001859CF" w:rsidP="00B11DBA">
      <w:pPr>
        <w:pStyle w:val="ListParagraph"/>
        <w:spacing w:after="0"/>
        <w:rPr>
          <w:rFonts w:ascii="Century Gothic" w:hAnsi="Century Gothic"/>
        </w:rPr>
      </w:pPr>
    </w:p>
    <w:p w14:paraId="0E398CAB" w14:textId="50D63D62" w:rsidR="001859CF" w:rsidRDefault="001859CF" w:rsidP="00B11DBA">
      <w:pPr>
        <w:pStyle w:val="ListParagraph"/>
        <w:spacing w:after="0"/>
        <w:rPr>
          <w:rFonts w:ascii="Century Gothic" w:hAnsi="Century Gothic"/>
        </w:rPr>
      </w:pPr>
    </w:p>
    <w:p w14:paraId="45FDBA75" w14:textId="31E6FCE3" w:rsidR="001859CF" w:rsidRDefault="001859CF" w:rsidP="00B11DBA">
      <w:pPr>
        <w:pStyle w:val="ListParagraph"/>
        <w:spacing w:after="0"/>
        <w:rPr>
          <w:rFonts w:ascii="Century Gothic" w:hAnsi="Century Gothic"/>
        </w:rPr>
      </w:pPr>
    </w:p>
    <w:p w14:paraId="4EC4F730" w14:textId="77777777" w:rsidR="001859CF" w:rsidRDefault="001859CF" w:rsidP="00B11DBA">
      <w:pPr>
        <w:pStyle w:val="ListParagraph"/>
        <w:spacing w:after="0"/>
        <w:rPr>
          <w:rFonts w:ascii="Century Gothic" w:hAnsi="Century Gothic"/>
        </w:rPr>
        <w:sectPr w:rsidR="001859CF" w:rsidSect="00EE02EB">
          <w:pgSz w:w="11906" w:h="16838"/>
          <w:pgMar w:top="720" w:right="720" w:bottom="720" w:left="720" w:header="708" w:footer="708" w:gutter="0"/>
          <w:pgBorders w:display="firstPage"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p>
    <w:p w14:paraId="006A9917" w14:textId="77777777" w:rsidR="00182CA8" w:rsidRDefault="001859CF" w:rsidP="001859CF">
      <w:pPr>
        <w:jc w:val="center"/>
        <w:rPr>
          <w:rFonts w:ascii="Century Gothic" w:hAnsi="Century Gothic"/>
          <w:b/>
          <w:bCs/>
          <w:sz w:val="20"/>
          <w:szCs w:val="20"/>
        </w:rPr>
      </w:pPr>
      <w:r>
        <w:rPr>
          <w:rFonts w:ascii="Century Gothic" w:hAnsi="Century Gothic"/>
          <w:b/>
          <w:bCs/>
          <w:noProof/>
          <w:sz w:val="20"/>
          <w:szCs w:val="20"/>
        </w:rPr>
        <w:lastRenderedPageBreak/>
        <w:drawing>
          <wp:anchor distT="0" distB="0" distL="114300" distR="114300" simplePos="0" relativeHeight="251658240" behindDoc="0" locked="0" layoutInCell="1" allowOverlap="1" wp14:anchorId="00957A95" wp14:editId="61048A86">
            <wp:simplePos x="0" y="0"/>
            <wp:positionH relativeFrom="margin">
              <wp:align>right</wp:align>
            </wp:positionH>
            <wp:positionV relativeFrom="paragraph">
              <wp:posOffset>0</wp:posOffset>
            </wp:positionV>
            <wp:extent cx="567055" cy="57277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055" cy="572770"/>
                    </a:xfrm>
                    <a:prstGeom prst="rect">
                      <a:avLst/>
                    </a:prstGeom>
                    <a:noFill/>
                  </pic:spPr>
                </pic:pic>
              </a:graphicData>
            </a:graphic>
          </wp:anchor>
        </w:drawing>
      </w:r>
      <w:r>
        <w:rPr>
          <w:rFonts w:ascii="Century Gothic" w:hAnsi="Century Gothic"/>
          <w:b/>
          <w:bCs/>
          <w:sz w:val="20"/>
          <w:szCs w:val="20"/>
        </w:rPr>
        <w:t xml:space="preserve">                </w:t>
      </w:r>
    </w:p>
    <w:p w14:paraId="5CDAD8EA" w14:textId="690FBA2A" w:rsidR="001859CF" w:rsidRPr="004652F0" w:rsidRDefault="00AC3222" w:rsidP="00AC3222">
      <w:pPr>
        <w:rPr>
          <w:rFonts w:ascii="Century Gothic" w:hAnsi="Century Gothic"/>
          <w:b/>
          <w:bCs/>
          <w:sz w:val="20"/>
          <w:szCs w:val="20"/>
        </w:rPr>
      </w:pPr>
      <w:r>
        <w:rPr>
          <w:rFonts w:ascii="Century Gothic" w:hAnsi="Century Gothic"/>
          <w:b/>
          <w:bCs/>
          <w:sz w:val="20"/>
          <w:szCs w:val="20"/>
        </w:rPr>
        <w:t xml:space="preserve">Appendix 1                                                                                       </w:t>
      </w:r>
      <w:r w:rsidR="001859CF" w:rsidRPr="004652F0">
        <w:rPr>
          <w:rFonts w:ascii="Century Gothic" w:hAnsi="Century Gothic"/>
          <w:b/>
          <w:bCs/>
          <w:sz w:val="20"/>
          <w:szCs w:val="20"/>
        </w:rPr>
        <w:t>Anaphylaxis Risk Assessment</w:t>
      </w:r>
    </w:p>
    <w:p w14:paraId="52C08085" w14:textId="77777777" w:rsidR="001859CF" w:rsidRPr="004652F0" w:rsidRDefault="001859CF" w:rsidP="001859CF">
      <w:pPr>
        <w:jc w:val="center"/>
        <w:rPr>
          <w:rFonts w:ascii="Century Gothic" w:hAnsi="Century Gothic"/>
          <w:sz w:val="20"/>
          <w:szCs w:val="20"/>
        </w:rPr>
      </w:pPr>
    </w:p>
    <w:p w14:paraId="3E0F3D4B" w14:textId="77777777" w:rsidR="001859CF" w:rsidRPr="004652F0" w:rsidRDefault="001859CF" w:rsidP="001859CF">
      <w:pPr>
        <w:jc w:val="center"/>
        <w:rPr>
          <w:rFonts w:ascii="Century Gothic" w:hAnsi="Century Gothic" w:cs="Arial"/>
          <w:sz w:val="20"/>
          <w:szCs w:val="20"/>
        </w:rPr>
      </w:pPr>
      <w:r w:rsidRPr="004652F0">
        <w:rPr>
          <w:rFonts w:ascii="Century Gothic" w:hAnsi="Century Gothic" w:cs="Arial"/>
          <w:sz w:val="20"/>
          <w:szCs w:val="20"/>
        </w:rPr>
        <w:t>This form should be completed by school with</w:t>
      </w:r>
      <w:r w:rsidRPr="004652F0">
        <w:rPr>
          <w:rStyle w:val="normalchar"/>
          <w:rFonts w:ascii="Century Gothic" w:hAnsi="Century Gothic" w:cs="Arial"/>
          <w:sz w:val="20"/>
          <w:szCs w:val="20"/>
        </w:rPr>
        <w:t xml:space="preserve"> the parents/carers and the child, if appropriate. It should be shared with everyone who has contact with the child/young person.</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7"/>
        <w:gridCol w:w="426"/>
        <w:gridCol w:w="6804"/>
      </w:tblGrid>
      <w:tr w:rsidR="001859CF" w:rsidRPr="004652F0" w14:paraId="779776FA" w14:textId="77777777" w:rsidTr="0053146F">
        <w:trPr>
          <w:trHeight w:val="333"/>
        </w:trPr>
        <w:tc>
          <w:tcPr>
            <w:tcW w:w="7513" w:type="dxa"/>
            <w:gridSpan w:val="2"/>
          </w:tcPr>
          <w:p w14:paraId="69AF2AF4"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t xml:space="preserve">Child/Young Person Name: </w:t>
            </w:r>
            <w:bookmarkStart w:id="0" w:name="Text63"/>
            <w:r w:rsidRPr="004652F0">
              <w:rPr>
                <w:rFonts w:ascii="Century Gothic" w:hAnsi="Century Gothic" w:cs="Arial"/>
                <w:sz w:val="20"/>
                <w:szCs w:val="20"/>
              </w:rPr>
              <w:fldChar w:fldCharType="begin">
                <w:ffData>
                  <w:name w:val="Text63"/>
                  <w:enabled/>
                  <w:calcOnExit w:val="0"/>
                  <w:textInput/>
                </w:ffData>
              </w:fldChar>
            </w:r>
            <w:r w:rsidRPr="004652F0">
              <w:rPr>
                <w:rFonts w:ascii="Century Gothic" w:hAnsi="Century Gothic" w:cs="Arial"/>
                <w:sz w:val="20"/>
                <w:szCs w:val="20"/>
              </w:rPr>
              <w:instrText xml:space="preserve"> FORMTEXT </w:instrText>
            </w:r>
            <w:r w:rsidRPr="004652F0">
              <w:rPr>
                <w:rFonts w:ascii="Century Gothic" w:hAnsi="Century Gothic" w:cs="Arial"/>
                <w:sz w:val="20"/>
                <w:szCs w:val="20"/>
              </w:rPr>
            </w:r>
            <w:r w:rsidRPr="004652F0">
              <w:rPr>
                <w:rFonts w:ascii="Century Gothic" w:hAnsi="Century Gothic" w:cs="Arial"/>
                <w:sz w:val="20"/>
                <w:szCs w:val="20"/>
              </w:rPr>
              <w:fldChar w:fldCharType="separate"/>
            </w:r>
            <w:r w:rsidRPr="004652F0">
              <w:rPr>
                <w:rFonts w:ascii="Century Gothic" w:hAnsi="Century Gothic" w:cs="Arial"/>
                <w:sz w:val="20"/>
                <w:szCs w:val="20"/>
              </w:rPr>
              <w:t> </w:t>
            </w:r>
            <w:r w:rsidRPr="004652F0">
              <w:rPr>
                <w:rFonts w:ascii="Century Gothic" w:hAnsi="Century Gothic" w:cs="Arial"/>
                <w:sz w:val="20"/>
                <w:szCs w:val="20"/>
              </w:rPr>
              <w:t> </w:t>
            </w:r>
            <w:r w:rsidRPr="004652F0">
              <w:rPr>
                <w:rFonts w:ascii="Century Gothic" w:hAnsi="Century Gothic" w:cs="Arial"/>
                <w:sz w:val="20"/>
                <w:szCs w:val="20"/>
              </w:rPr>
              <w:t> </w:t>
            </w:r>
            <w:r w:rsidRPr="004652F0">
              <w:rPr>
                <w:rFonts w:ascii="Century Gothic" w:hAnsi="Century Gothic" w:cs="Arial"/>
                <w:sz w:val="20"/>
                <w:szCs w:val="20"/>
              </w:rPr>
              <w:t> </w:t>
            </w:r>
            <w:r w:rsidRPr="004652F0">
              <w:rPr>
                <w:rFonts w:ascii="Century Gothic" w:hAnsi="Century Gothic" w:cs="Arial"/>
                <w:sz w:val="20"/>
                <w:szCs w:val="20"/>
              </w:rPr>
              <w:t> </w:t>
            </w:r>
            <w:r w:rsidRPr="004652F0">
              <w:rPr>
                <w:rFonts w:ascii="Century Gothic" w:hAnsi="Century Gothic" w:cs="Arial"/>
                <w:sz w:val="20"/>
                <w:szCs w:val="20"/>
              </w:rPr>
              <w:fldChar w:fldCharType="end"/>
            </w:r>
            <w:bookmarkEnd w:id="0"/>
            <w:r w:rsidRPr="004652F0">
              <w:rPr>
                <w:rFonts w:ascii="Century Gothic" w:hAnsi="Century Gothic" w:cs="Arial"/>
                <w:sz w:val="20"/>
                <w:szCs w:val="20"/>
              </w:rPr>
              <w:fldChar w:fldCharType="begin">
                <w:ffData>
                  <w:name w:val="Text64"/>
                  <w:enabled/>
                  <w:calcOnExit w:val="0"/>
                  <w:textInput/>
                </w:ffData>
              </w:fldChar>
            </w:r>
            <w:bookmarkStart w:id="1" w:name="Text64"/>
            <w:r w:rsidRPr="004652F0">
              <w:rPr>
                <w:rFonts w:ascii="Century Gothic" w:hAnsi="Century Gothic" w:cs="Arial"/>
                <w:sz w:val="20"/>
                <w:szCs w:val="20"/>
              </w:rPr>
              <w:instrText xml:space="preserve"> FORMTEXT </w:instrText>
            </w:r>
            <w:r w:rsidRPr="004652F0">
              <w:rPr>
                <w:rFonts w:ascii="Century Gothic" w:hAnsi="Century Gothic" w:cs="Arial"/>
                <w:sz w:val="20"/>
                <w:szCs w:val="20"/>
              </w:rPr>
            </w:r>
            <w:r w:rsidRPr="004652F0">
              <w:rPr>
                <w:rFonts w:ascii="Century Gothic" w:hAnsi="Century Gothic" w:cs="Arial"/>
                <w:sz w:val="20"/>
                <w:szCs w:val="20"/>
              </w:rPr>
              <w:fldChar w:fldCharType="separate"/>
            </w:r>
            <w:r w:rsidRPr="004652F0">
              <w:rPr>
                <w:rFonts w:ascii="Century Gothic" w:hAnsi="Century Gothic" w:cs="Arial"/>
                <w:noProof/>
                <w:sz w:val="20"/>
                <w:szCs w:val="20"/>
              </w:rPr>
              <w:t> </w:t>
            </w:r>
            <w:r w:rsidRPr="004652F0">
              <w:rPr>
                <w:rFonts w:ascii="Century Gothic" w:hAnsi="Century Gothic" w:cs="Arial"/>
                <w:noProof/>
                <w:sz w:val="20"/>
                <w:szCs w:val="20"/>
              </w:rPr>
              <w:t> </w:t>
            </w:r>
            <w:r w:rsidRPr="004652F0">
              <w:rPr>
                <w:rFonts w:ascii="Century Gothic" w:hAnsi="Century Gothic" w:cs="Arial"/>
                <w:noProof/>
                <w:sz w:val="20"/>
                <w:szCs w:val="20"/>
              </w:rPr>
              <w:t> </w:t>
            </w:r>
            <w:r w:rsidRPr="004652F0">
              <w:rPr>
                <w:rFonts w:ascii="Century Gothic" w:hAnsi="Century Gothic" w:cs="Arial"/>
                <w:noProof/>
                <w:sz w:val="20"/>
                <w:szCs w:val="20"/>
              </w:rPr>
              <w:t> </w:t>
            </w:r>
            <w:r w:rsidRPr="004652F0">
              <w:rPr>
                <w:rFonts w:ascii="Century Gothic" w:hAnsi="Century Gothic" w:cs="Arial"/>
                <w:noProof/>
                <w:sz w:val="20"/>
                <w:szCs w:val="20"/>
              </w:rPr>
              <w:t> </w:t>
            </w:r>
            <w:r w:rsidRPr="004652F0">
              <w:rPr>
                <w:rFonts w:ascii="Century Gothic" w:hAnsi="Century Gothic" w:cs="Arial"/>
                <w:sz w:val="20"/>
                <w:szCs w:val="20"/>
              </w:rPr>
              <w:fldChar w:fldCharType="end"/>
            </w:r>
            <w:bookmarkEnd w:id="1"/>
          </w:p>
        </w:tc>
        <w:tc>
          <w:tcPr>
            <w:tcW w:w="6804" w:type="dxa"/>
          </w:tcPr>
          <w:p w14:paraId="000FC223"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t>Date of Birth:</w:t>
            </w:r>
            <w:r w:rsidRPr="004652F0">
              <w:rPr>
                <w:rFonts w:ascii="Century Gothic" w:hAnsi="Century Gothic" w:cs="Arial"/>
                <w:sz w:val="20"/>
                <w:szCs w:val="20"/>
              </w:rPr>
              <w:fldChar w:fldCharType="begin">
                <w:ffData>
                  <w:name w:val="Text72"/>
                  <w:enabled/>
                  <w:calcOnExit w:val="0"/>
                  <w:textInput/>
                </w:ffData>
              </w:fldChar>
            </w:r>
            <w:bookmarkStart w:id="2" w:name="Text72"/>
            <w:r w:rsidRPr="004652F0">
              <w:rPr>
                <w:rFonts w:ascii="Century Gothic" w:hAnsi="Century Gothic" w:cs="Arial"/>
                <w:sz w:val="20"/>
                <w:szCs w:val="20"/>
              </w:rPr>
              <w:instrText xml:space="preserve"> FORMTEXT </w:instrText>
            </w:r>
            <w:r w:rsidRPr="004652F0">
              <w:rPr>
                <w:rFonts w:ascii="Century Gothic" w:hAnsi="Century Gothic" w:cs="Arial"/>
                <w:sz w:val="20"/>
                <w:szCs w:val="20"/>
              </w:rPr>
            </w:r>
            <w:r w:rsidRPr="004652F0">
              <w:rPr>
                <w:rFonts w:ascii="Century Gothic" w:hAnsi="Century Gothic" w:cs="Arial"/>
                <w:sz w:val="20"/>
                <w:szCs w:val="20"/>
              </w:rPr>
              <w:fldChar w:fldCharType="separate"/>
            </w:r>
            <w:r w:rsidRPr="004652F0">
              <w:rPr>
                <w:rFonts w:ascii="Century Gothic" w:hAnsi="Century Gothic" w:cs="Arial"/>
                <w:noProof/>
                <w:sz w:val="20"/>
                <w:szCs w:val="20"/>
              </w:rPr>
              <w:t> </w:t>
            </w:r>
            <w:r w:rsidRPr="004652F0">
              <w:rPr>
                <w:rFonts w:ascii="Century Gothic" w:hAnsi="Century Gothic" w:cs="Arial"/>
                <w:noProof/>
                <w:sz w:val="20"/>
                <w:szCs w:val="20"/>
              </w:rPr>
              <w:t> </w:t>
            </w:r>
            <w:r w:rsidRPr="004652F0">
              <w:rPr>
                <w:rFonts w:ascii="Century Gothic" w:hAnsi="Century Gothic" w:cs="Arial"/>
                <w:noProof/>
                <w:sz w:val="20"/>
                <w:szCs w:val="20"/>
              </w:rPr>
              <w:t> </w:t>
            </w:r>
            <w:r w:rsidRPr="004652F0">
              <w:rPr>
                <w:rFonts w:ascii="Century Gothic" w:hAnsi="Century Gothic" w:cs="Arial"/>
                <w:noProof/>
                <w:sz w:val="20"/>
                <w:szCs w:val="20"/>
              </w:rPr>
              <w:t> </w:t>
            </w:r>
            <w:r w:rsidRPr="004652F0">
              <w:rPr>
                <w:rFonts w:ascii="Century Gothic" w:hAnsi="Century Gothic" w:cs="Arial"/>
                <w:noProof/>
                <w:sz w:val="20"/>
                <w:szCs w:val="20"/>
              </w:rPr>
              <w:t> </w:t>
            </w:r>
            <w:r w:rsidRPr="004652F0">
              <w:rPr>
                <w:rFonts w:ascii="Century Gothic" w:hAnsi="Century Gothic" w:cs="Arial"/>
                <w:sz w:val="20"/>
                <w:szCs w:val="20"/>
              </w:rPr>
              <w:fldChar w:fldCharType="end"/>
            </w:r>
            <w:bookmarkEnd w:id="2"/>
          </w:p>
        </w:tc>
      </w:tr>
      <w:tr w:rsidR="001859CF" w:rsidRPr="004652F0" w14:paraId="5AAC6234" w14:textId="77777777" w:rsidTr="0053146F">
        <w:trPr>
          <w:trHeight w:val="20"/>
        </w:trPr>
        <w:tc>
          <w:tcPr>
            <w:tcW w:w="7513" w:type="dxa"/>
            <w:gridSpan w:val="2"/>
          </w:tcPr>
          <w:p w14:paraId="08BC52DB"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t xml:space="preserve">Setting/School: </w:t>
            </w:r>
            <w:bookmarkStart w:id="3" w:name="Text55"/>
            <w:r w:rsidRPr="004652F0">
              <w:rPr>
                <w:rFonts w:ascii="Century Gothic" w:hAnsi="Century Gothic" w:cs="Arial"/>
                <w:sz w:val="20"/>
                <w:szCs w:val="20"/>
              </w:rPr>
              <w:t>Sacred Heart Primary School</w:t>
            </w:r>
          </w:p>
          <w:p w14:paraId="3BC34A64" w14:textId="77777777" w:rsidR="001859CF" w:rsidRPr="004652F0" w:rsidRDefault="001859CF" w:rsidP="0053146F">
            <w:pPr>
              <w:spacing w:before="60" w:after="60"/>
              <w:rPr>
                <w:rFonts w:ascii="Century Gothic" w:hAnsi="Century Gothic" w:cs="Arial"/>
                <w:sz w:val="20"/>
                <w:szCs w:val="20"/>
              </w:rPr>
            </w:pPr>
          </w:p>
          <w:p w14:paraId="4E09A5F6"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t>Phase: Primary:</w:t>
            </w:r>
            <w:r w:rsidRPr="004652F0">
              <w:rPr>
                <w:rFonts w:ascii="Century Gothic" w:hAnsi="Century Gothic" w:cs="Arial"/>
                <w:sz w:val="20"/>
                <w:szCs w:val="20"/>
              </w:rPr>
              <w:fldChar w:fldCharType="begin">
                <w:ffData>
                  <w:name w:val="Text55"/>
                  <w:enabled/>
                  <w:calcOnExit w:val="0"/>
                  <w:textInput/>
                </w:ffData>
              </w:fldChar>
            </w:r>
            <w:r w:rsidRPr="004652F0">
              <w:rPr>
                <w:rFonts w:ascii="Century Gothic" w:hAnsi="Century Gothic" w:cs="Arial"/>
                <w:sz w:val="20"/>
                <w:szCs w:val="20"/>
              </w:rPr>
              <w:instrText xml:space="preserve"> FORMTEXT </w:instrText>
            </w:r>
            <w:r w:rsidRPr="004652F0">
              <w:rPr>
                <w:rFonts w:ascii="Century Gothic" w:hAnsi="Century Gothic" w:cs="Arial"/>
                <w:sz w:val="20"/>
                <w:szCs w:val="20"/>
              </w:rPr>
            </w:r>
            <w:r w:rsidRPr="004652F0">
              <w:rPr>
                <w:rFonts w:ascii="Century Gothic" w:hAnsi="Century Gothic" w:cs="Arial"/>
                <w:sz w:val="20"/>
                <w:szCs w:val="20"/>
              </w:rPr>
              <w:fldChar w:fldCharType="separate"/>
            </w:r>
            <w:r w:rsidRPr="004652F0">
              <w:rPr>
                <w:rFonts w:ascii="Century Gothic" w:hAnsi="Century Gothic" w:cs="Arial"/>
                <w:noProof/>
                <w:sz w:val="20"/>
                <w:szCs w:val="20"/>
              </w:rPr>
              <w:t> </w:t>
            </w:r>
            <w:r w:rsidRPr="004652F0">
              <w:rPr>
                <w:rFonts w:ascii="Century Gothic" w:hAnsi="Century Gothic" w:cs="Arial"/>
                <w:noProof/>
                <w:sz w:val="20"/>
                <w:szCs w:val="20"/>
              </w:rPr>
              <w:t> </w:t>
            </w:r>
            <w:r w:rsidRPr="004652F0">
              <w:rPr>
                <w:rFonts w:ascii="Century Gothic" w:hAnsi="Century Gothic" w:cs="Arial"/>
                <w:noProof/>
                <w:sz w:val="20"/>
                <w:szCs w:val="20"/>
              </w:rPr>
              <w:t> </w:t>
            </w:r>
            <w:r w:rsidRPr="004652F0">
              <w:rPr>
                <w:rFonts w:ascii="Century Gothic" w:hAnsi="Century Gothic" w:cs="Arial"/>
                <w:noProof/>
                <w:sz w:val="20"/>
                <w:szCs w:val="20"/>
              </w:rPr>
              <w:t> </w:t>
            </w:r>
            <w:r w:rsidRPr="004652F0">
              <w:rPr>
                <w:rFonts w:ascii="Century Gothic" w:hAnsi="Century Gothic" w:cs="Arial"/>
                <w:noProof/>
                <w:sz w:val="20"/>
                <w:szCs w:val="20"/>
              </w:rPr>
              <w:t> </w:t>
            </w:r>
            <w:r w:rsidRPr="004652F0">
              <w:rPr>
                <w:rFonts w:ascii="Century Gothic" w:hAnsi="Century Gothic" w:cs="Arial"/>
                <w:sz w:val="20"/>
                <w:szCs w:val="20"/>
              </w:rPr>
              <w:fldChar w:fldCharType="end"/>
            </w:r>
            <w:bookmarkEnd w:id="3"/>
          </w:p>
        </w:tc>
        <w:tc>
          <w:tcPr>
            <w:tcW w:w="6804" w:type="dxa"/>
          </w:tcPr>
          <w:p w14:paraId="63309AB8" w14:textId="77777777" w:rsidR="001859CF" w:rsidRPr="004652F0" w:rsidRDefault="001859CF" w:rsidP="0053146F">
            <w:pPr>
              <w:spacing w:before="60" w:after="60"/>
              <w:rPr>
                <w:rFonts w:ascii="Century Gothic" w:hAnsi="Century Gothic" w:cs="Arial"/>
                <w:sz w:val="20"/>
                <w:szCs w:val="20"/>
              </w:rPr>
            </w:pPr>
            <w:bookmarkStart w:id="4" w:name="Text57"/>
            <w:r w:rsidRPr="004652F0">
              <w:rPr>
                <w:rFonts w:ascii="Century Gothic" w:hAnsi="Century Gothic" w:cs="Arial"/>
                <w:sz w:val="20"/>
                <w:szCs w:val="20"/>
              </w:rPr>
              <w:t>Teacher/TAs:</w:t>
            </w:r>
            <w:r w:rsidRPr="004652F0">
              <w:rPr>
                <w:rFonts w:ascii="Century Gothic" w:hAnsi="Century Gothic" w:cs="Arial"/>
                <w:sz w:val="20"/>
                <w:szCs w:val="20"/>
              </w:rPr>
              <w:fldChar w:fldCharType="begin">
                <w:ffData>
                  <w:name w:val="Text57"/>
                  <w:enabled/>
                  <w:calcOnExit w:val="0"/>
                  <w:textInput/>
                </w:ffData>
              </w:fldChar>
            </w:r>
            <w:r w:rsidRPr="004652F0">
              <w:rPr>
                <w:rFonts w:ascii="Century Gothic" w:hAnsi="Century Gothic" w:cs="Arial"/>
                <w:sz w:val="20"/>
                <w:szCs w:val="20"/>
              </w:rPr>
              <w:instrText xml:space="preserve"> FORMTEXT </w:instrText>
            </w:r>
            <w:r w:rsidRPr="004652F0">
              <w:rPr>
                <w:rFonts w:ascii="Century Gothic" w:hAnsi="Century Gothic" w:cs="Arial"/>
                <w:sz w:val="20"/>
                <w:szCs w:val="20"/>
              </w:rPr>
            </w:r>
            <w:r w:rsidRPr="004652F0">
              <w:rPr>
                <w:rFonts w:ascii="Century Gothic" w:hAnsi="Century Gothic" w:cs="Arial"/>
                <w:sz w:val="20"/>
                <w:szCs w:val="20"/>
              </w:rPr>
              <w:fldChar w:fldCharType="separate"/>
            </w:r>
            <w:r w:rsidRPr="004652F0">
              <w:rPr>
                <w:rFonts w:ascii="Century Gothic" w:hAnsi="Century Gothic" w:cs="Arial"/>
                <w:sz w:val="20"/>
                <w:szCs w:val="20"/>
              </w:rPr>
              <w:t> </w:t>
            </w:r>
            <w:r w:rsidRPr="004652F0">
              <w:rPr>
                <w:rFonts w:ascii="Century Gothic" w:hAnsi="Century Gothic" w:cs="Arial"/>
                <w:sz w:val="20"/>
                <w:szCs w:val="20"/>
              </w:rPr>
              <w:t> </w:t>
            </w:r>
            <w:r w:rsidRPr="004652F0">
              <w:rPr>
                <w:rFonts w:ascii="Century Gothic" w:hAnsi="Century Gothic" w:cs="Arial"/>
                <w:sz w:val="20"/>
                <w:szCs w:val="20"/>
              </w:rPr>
              <w:t> </w:t>
            </w:r>
            <w:r w:rsidRPr="004652F0">
              <w:rPr>
                <w:rFonts w:ascii="Century Gothic" w:hAnsi="Century Gothic" w:cs="Arial"/>
                <w:sz w:val="20"/>
                <w:szCs w:val="20"/>
              </w:rPr>
              <w:t> </w:t>
            </w:r>
            <w:r w:rsidRPr="004652F0">
              <w:rPr>
                <w:rFonts w:ascii="Century Gothic" w:hAnsi="Century Gothic" w:cs="Arial"/>
                <w:sz w:val="20"/>
                <w:szCs w:val="20"/>
              </w:rPr>
              <w:t> </w:t>
            </w:r>
            <w:r w:rsidRPr="004652F0">
              <w:rPr>
                <w:rFonts w:ascii="Century Gothic" w:hAnsi="Century Gothic" w:cs="Arial"/>
                <w:sz w:val="20"/>
                <w:szCs w:val="20"/>
              </w:rPr>
              <w:fldChar w:fldCharType="end"/>
            </w:r>
            <w:bookmarkEnd w:id="4"/>
          </w:p>
        </w:tc>
      </w:tr>
      <w:tr w:rsidR="001859CF" w:rsidRPr="004652F0" w14:paraId="4E0D8EE9" w14:textId="77777777" w:rsidTr="0053146F">
        <w:trPr>
          <w:trHeight w:val="20"/>
        </w:trPr>
        <w:tc>
          <w:tcPr>
            <w:tcW w:w="14317" w:type="dxa"/>
            <w:gridSpan w:val="3"/>
          </w:tcPr>
          <w:p w14:paraId="22404B2B"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t>Name and role of other professionals involved in this Risk Assessment (i.e. Specialist Nurse or School Nurse):</w:t>
            </w:r>
          </w:p>
          <w:p w14:paraId="17908824" w14:textId="77777777" w:rsidR="001859CF" w:rsidRPr="004652F0" w:rsidRDefault="001859CF" w:rsidP="0053146F">
            <w:pPr>
              <w:spacing w:before="60" w:after="60"/>
              <w:rPr>
                <w:rFonts w:ascii="Century Gothic" w:hAnsi="Century Gothic" w:cs="Arial"/>
                <w:sz w:val="20"/>
                <w:szCs w:val="20"/>
              </w:rPr>
            </w:pPr>
          </w:p>
          <w:p w14:paraId="1EC3868D" w14:textId="77777777" w:rsidR="001859CF" w:rsidRPr="004652F0" w:rsidRDefault="001859CF" w:rsidP="0053146F">
            <w:pPr>
              <w:spacing w:before="60" w:after="60"/>
              <w:rPr>
                <w:rFonts w:ascii="Century Gothic" w:hAnsi="Century Gothic" w:cs="Arial"/>
                <w:sz w:val="20"/>
                <w:szCs w:val="20"/>
              </w:rPr>
            </w:pPr>
          </w:p>
        </w:tc>
      </w:tr>
      <w:tr w:rsidR="001859CF" w:rsidRPr="004652F0" w14:paraId="793B28FA" w14:textId="77777777" w:rsidTr="0053146F">
        <w:trPr>
          <w:trHeight w:val="20"/>
        </w:trPr>
        <w:tc>
          <w:tcPr>
            <w:tcW w:w="7087" w:type="dxa"/>
          </w:tcPr>
          <w:p w14:paraId="7930699E"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t xml:space="preserve">Date of Assessment: </w:t>
            </w:r>
            <w:r w:rsidRPr="004652F0">
              <w:rPr>
                <w:rFonts w:ascii="Century Gothic" w:hAnsi="Century Gothic" w:cs="Arial"/>
                <w:sz w:val="20"/>
                <w:szCs w:val="20"/>
              </w:rPr>
              <w:fldChar w:fldCharType="begin">
                <w:ffData>
                  <w:name w:val="Text65"/>
                  <w:enabled/>
                  <w:calcOnExit w:val="0"/>
                  <w:textInput/>
                </w:ffData>
              </w:fldChar>
            </w:r>
            <w:bookmarkStart w:id="5" w:name="Text65"/>
            <w:r w:rsidRPr="004652F0">
              <w:rPr>
                <w:rFonts w:ascii="Century Gothic" w:hAnsi="Century Gothic" w:cs="Arial"/>
                <w:sz w:val="20"/>
                <w:szCs w:val="20"/>
              </w:rPr>
              <w:instrText xml:space="preserve"> FORMTEXT </w:instrText>
            </w:r>
            <w:r w:rsidRPr="004652F0">
              <w:rPr>
                <w:rFonts w:ascii="Century Gothic" w:hAnsi="Century Gothic" w:cs="Arial"/>
                <w:sz w:val="20"/>
                <w:szCs w:val="20"/>
              </w:rPr>
            </w:r>
            <w:r w:rsidRPr="004652F0">
              <w:rPr>
                <w:rFonts w:ascii="Century Gothic" w:hAnsi="Century Gothic" w:cs="Arial"/>
                <w:sz w:val="20"/>
                <w:szCs w:val="20"/>
              </w:rPr>
              <w:fldChar w:fldCharType="separate"/>
            </w:r>
            <w:r w:rsidRPr="004652F0">
              <w:rPr>
                <w:rFonts w:ascii="Century Gothic" w:hAnsi="Century Gothic" w:cs="Arial"/>
                <w:noProof/>
                <w:sz w:val="20"/>
                <w:szCs w:val="20"/>
              </w:rPr>
              <w:t> </w:t>
            </w:r>
            <w:r w:rsidRPr="004652F0">
              <w:rPr>
                <w:rFonts w:ascii="Century Gothic" w:hAnsi="Century Gothic" w:cs="Arial"/>
                <w:noProof/>
                <w:sz w:val="20"/>
                <w:szCs w:val="20"/>
              </w:rPr>
              <w:t> </w:t>
            </w:r>
            <w:r w:rsidRPr="004652F0">
              <w:rPr>
                <w:rFonts w:ascii="Century Gothic" w:hAnsi="Century Gothic" w:cs="Arial"/>
                <w:noProof/>
                <w:sz w:val="20"/>
                <w:szCs w:val="20"/>
              </w:rPr>
              <w:t> </w:t>
            </w:r>
            <w:r w:rsidRPr="004652F0">
              <w:rPr>
                <w:rFonts w:ascii="Century Gothic" w:hAnsi="Century Gothic" w:cs="Arial"/>
                <w:noProof/>
                <w:sz w:val="20"/>
                <w:szCs w:val="20"/>
              </w:rPr>
              <w:t> </w:t>
            </w:r>
            <w:r w:rsidRPr="004652F0">
              <w:rPr>
                <w:rFonts w:ascii="Century Gothic" w:hAnsi="Century Gothic" w:cs="Arial"/>
                <w:noProof/>
                <w:sz w:val="20"/>
                <w:szCs w:val="20"/>
              </w:rPr>
              <w:t> </w:t>
            </w:r>
            <w:r w:rsidRPr="004652F0">
              <w:rPr>
                <w:rFonts w:ascii="Century Gothic" w:hAnsi="Century Gothic" w:cs="Arial"/>
                <w:sz w:val="20"/>
                <w:szCs w:val="20"/>
              </w:rPr>
              <w:fldChar w:fldCharType="end"/>
            </w:r>
            <w:bookmarkEnd w:id="5"/>
          </w:p>
        </w:tc>
        <w:tc>
          <w:tcPr>
            <w:tcW w:w="7230" w:type="dxa"/>
            <w:gridSpan w:val="2"/>
          </w:tcPr>
          <w:p w14:paraId="5150BE98"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t xml:space="preserve">Reassessment due (this would usually be annually, unless there is an incident, at which point the risk assessment should be reviewed):   </w:t>
            </w:r>
          </w:p>
          <w:p w14:paraId="21ACB226" w14:textId="77777777" w:rsidR="001859CF" w:rsidRPr="004652F0" w:rsidRDefault="001859CF" w:rsidP="0053146F">
            <w:pPr>
              <w:spacing w:before="60" w:after="60"/>
              <w:rPr>
                <w:rFonts w:ascii="Century Gothic" w:hAnsi="Century Gothic" w:cs="Arial"/>
                <w:sz w:val="20"/>
                <w:szCs w:val="20"/>
              </w:rPr>
            </w:pPr>
          </w:p>
        </w:tc>
      </w:tr>
      <w:tr w:rsidR="001859CF" w:rsidRPr="004652F0" w14:paraId="6C0F3F2D" w14:textId="77777777" w:rsidTr="0053146F">
        <w:trPr>
          <w:trHeight w:val="20"/>
        </w:trPr>
        <w:tc>
          <w:tcPr>
            <w:tcW w:w="14317" w:type="dxa"/>
            <w:gridSpan w:val="3"/>
          </w:tcPr>
          <w:p w14:paraId="6DA00278" w14:textId="77777777" w:rsidR="001859CF" w:rsidRPr="004652F0" w:rsidRDefault="001859CF" w:rsidP="0053146F">
            <w:pPr>
              <w:spacing w:before="60" w:after="60"/>
              <w:rPr>
                <w:rFonts w:ascii="Century Gothic" w:hAnsi="Century Gothic" w:cs="Arial"/>
                <w:b/>
                <w:sz w:val="20"/>
                <w:szCs w:val="20"/>
              </w:rPr>
            </w:pPr>
            <w:r w:rsidRPr="004652F0">
              <w:rPr>
                <w:rFonts w:ascii="Century Gothic" w:hAnsi="Century Gothic" w:cs="Arial"/>
                <w:b/>
                <w:sz w:val="20"/>
                <w:szCs w:val="20"/>
              </w:rPr>
              <w:t>I give permission for this to be shared with anyone who needs this information to keep the child/young person safe:</w:t>
            </w:r>
          </w:p>
          <w:p w14:paraId="2E8B94FB" w14:textId="77777777" w:rsidR="001859CF" w:rsidRPr="004652F0" w:rsidRDefault="001859CF" w:rsidP="0053146F">
            <w:pPr>
              <w:spacing w:before="60" w:after="60"/>
              <w:rPr>
                <w:rFonts w:ascii="Century Gothic" w:hAnsi="Century Gothic" w:cs="Arial"/>
                <w:b/>
                <w:sz w:val="20"/>
                <w:szCs w:val="20"/>
              </w:rPr>
            </w:pPr>
            <w:r w:rsidRPr="004652F0">
              <w:rPr>
                <w:rFonts w:ascii="Century Gothic" w:hAnsi="Century Gothic" w:cs="Arial"/>
                <w:b/>
                <w:sz w:val="20"/>
                <w:szCs w:val="20"/>
              </w:rPr>
              <w:t>Signatures:</w:t>
            </w:r>
          </w:p>
          <w:p w14:paraId="3BDF1D80" w14:textId="77777777" w:rsidR="001859CF" w:rsidRPr="004652F0" w:rsidRDefault="001859CF" w:rsidP="0053146F">
            <w:pPr>
              <w:tabs>
                <w:tab w:val="left" w:pos="6946"/>
              </w:tabs>
              <w:spacing w:before="60" w:after="60"/>
              <w:rPr>
                <w:rFonts w:ascii="Century Gothic" w:hAnsi="Century Gothic" w:cs="Arial"/>
                <w:sz w:val="20"/>
                <w:szCs w:val="20"/>
              </w:rPr>
            </w:pPr>
            <w:r w:rsidRPr="004652F0">
              <w:rPr>
                <w:rFonts w:ascii="Century Gothic" w:hAnsi="Century Gothic" w:cs="Arial"/>
                <w:sz w:val="20"/>
                <w:szCs w:val="20"/>
              </w:rPr>
              <w:t>Headteacher:</w:t>
            </w:r>
            <w:r w:rsidRPr="004652F0">
              <w:rPr>
                <w:rFonts w:ascii="Century Gothic" w:hAnsi="Century Gothic" w:cs="Arial"/>
                <w:sz w:val="20"/>
                <w:szCs w:val="20"/>
              </w:rPr>
              <w:tab/>
              <w:t xml:space="preserve">                                                        Date </w:t>
            </w:r>
            <w:bookmarkStart w:id="6" w:name="Text74"/>
            <w:r w:rsidRPr="004652F0">
              <w:rPr>
                <w:rFonts w:ascii="Century Gothic" w:hAnsi="Century Gothic" w:cs="Arial"/>
                <w:sz w:val="20"/>
                <w:szCs w:val="20"/>
              </w:rPr>
              <w:fldChar w:fldCharType="begin">
                <w:ffData>
                  <w:name w:val="Text74"/>
                  <w:enabled/>
                  <w:calcOnExit w:val="0"/>
                  <w:textInput>
                    <w:type w:val="date"/>
                  </w:textInput>
                </w:ffData>
              </w:fldChar>
            </w:r>
            <w:r w:rsidRPr="004652F0">
              <w:rPr>
                <w:rFonts w:ascii="Century Gothic" w:hAnsi="Century Gothic" w:cs="Arial"/>
                <w:sz w:val="20"/>
                <w:szCs w:val="20"/>
              </w:rPr>
              <w:instrText xml:space="preserve"> FORMTEXT </w:instrText>
            </w:r>
            <w:r w:rsidRPr="004652F0">
              <w:rPr>
                <w:rFonts w:ascii="Century Gothic" w:hAnsi="Century Gothic" w:cs="Arial"/>
                <w:sz w:val="20"/>
                <w:szCs w:val="20"/>
              </w:rPr>
            </w:r>
            <w:r w:rsidRPr="004652F0">
              <w:rPr>
                <w:rFonts w:ascii="Century Gothic" w:hAnsi="Century Gothic" w:cs="Arial"/>
                <w:sz w:val="20"/>
                <w:szCs w:val="20"/>
              </w:rPr>
              <w:fldChar w:fldCharType="separate"/>
            </w:r>
            <w:r w:rsidRPr="004652F0">
              <w:rPr>
                <w:rFonts w:ascii="Century Gothic" w:hAnsi="Century Gothic" w:cs="Arial"/>
                <w:noProof/>
                <w:sz w:val="20"/>
                <w:szCs w:val="20"/>
              </w:rPr>
              <w:t> </w:t>
            </w:r>
            <w:r w:rsidRPr="004652F0">
              <w:rPr>
                <w:rFonts w:ascii="Century Gothic" w:hAnsi="Century Gothic" w:cs="Arial"/>
                <w:noProof/>
                <w:sz w:val="20"/>
                <w:szCs w:val="20"/>
              </w:rPr>
              <w:t> </w:t>
            </w:r>
            <w:r w:rsidRPr="004652F0">
              <w:rPr>
                <w:rFonts w:ascii="Century Gothic" w:hAnsi="Century Gothic" w:cs="Arial"/>
                <w:noProof/>
                <w:sz w:val="20"/>
                <w:szCs w:val="20"/>
              </w:rPr>
              <w:t> </w:t>
            </w:r>
            <w:r w:rsidRPr="004652F0">
              <w:rPr>
                <w:rFonts w:ascii="Century Gothic" w:hAnsi="Century Gothic" w:cs="Arial"/>
                <w:noProof/>
                <w:sz w:val="20"/>
                <w:szCs w:val="20"/>
              </w:rPr>
              <w:t> </w:t>
            </w:r>
            <w:r w:rsidRPr="004652F0">
              <w:rPr>
                <w:rFonts w:ascii="Century Gothic" w:hAnsi="Century Gothic" w:cs="Arial"/>
                <w:noProof/>
                <w:sz w:val="20"/>
                <w:szCs w:val="20"/>
              </w:rPr>
              <w:t> </w:t>
            </w:r>
            <w:r w:rsidRPr="004652F0">
              <w:rPr>
                <w:rFonts w:ascii="Century Gothic" w:hAnsi="Century Gothic" w:cs="Arial"/>
                <w:sz w:val="20"/>
                <w:szCs w:val="20"/>
              </w:rPr>
              <w:fldChar w:fldCharType="end"/>
            </w:r>
            <w:bookmarkEnd w:id="6"/>
          </w:p>
          <w:p w14:paraId="797B99CE" w14:textId="77777777" w:rsidR="001859CF" w:rsidRPr="004652F0" w:rsidRDefault="001859CF" w:rsidP="0053146F">
            <w:pPr>
              <w:spacing w:before="60" w:after="60"/>
              <w:rPr>
                <w:rFonts w:ascii="Century Gothic" w:hAnsi="Century Gothic" w:cs="Arial"/>
                <w:sz w:val="20"/>
                <w:szCs w:val="20"/>
              </w:rPr>
            </w:pPr>
          </w:p>
          <w:p w14:paraId="15C859AB" w14:textId="77777777" w:rsidR="001859CF" w:rsidRPr="004652F0" w:rsidRDefault="001859CF" w:rsidP="0053146F">
            <w:pPr>
              <w:tabs>
                <w:tab w:val="left" w:pos="6946"/>
              </w:tabs>
              <w:spacing w:before="60" w:after="60"/>
              <w:rPr>
                <w:rFonts w:ascii="Century Gothic" w:hAnsi="Century Gothic" w:cs="Arial"/>
                <w:sz w:val="20"/>
                <w:szCs w:val="20"/>
              </w:rPr>
            </w:pPr>
            <w:r w:rsidRPr="004652F0">
              <w:rPr>
                <w:rFonts w:ascii="Century Gothic" w:hAnsi="Century Gothic" w:cs="Arial"/>
                <w:sz w:val="20"/>
                <w:szCs w:val="20"/>
              </w:rPr>
              <w:t>Parents/Carers</w:t>
            </w:r>
            <w:r w:rsidRPr="004652F0">
              <w:rPr>
                <w:rFonts w:ascii="Century Gothic" w:hAnsi="Century Gothic" w:cs="Arial"/>
                <w:sz w:val="20"/>
                <w:szCs w:val="20"/>
              </w:rPr>
              <w:tab/>
              <w:t xml:space="preserve">                                                        Date</w:t>
            </w:r>
            <w:bookmarkStart w:id="7" w:name="Text75"/>
            <w:r w:rsidRPr="004652F0">
              <w:rPr>
                <w:rFonts w:ascii="Century Gothic" w:hAnsi="Century Gothic" w:cs="Arial"/>
                <w:sz w:val="20"/>
                <w:szCs w:val="20"/>
              </w:rPr>
              <w:fldChar w:fldCharType="begin">
                <w:ffData>
                  <w:name w:val="Text75"/>
                  <w:enabled/>
                  <w:calcOnExit w:val="0"/>
                  <w:textInput>
                    <w:type w:val="date"/>
                  </w:textInput>
                </w:ffData>
              </w:fldChar>
            </w:r>
            <w:r w:rsidRPr="004652F0">
              <w:rPr>
                <w:rFonts w:ascii="Century Gothic" w:hAnsi="Century Gothic" w:cs="Arial"/>
                <w:sz w:val="20"/>
                <w:szCs w:val="20"/>
              </w:rPr>
              <w:instrText xml:space="preserve"> FORMTEXT </w:instrText>
            </w:r>
            <w:r w:rsidRPr="004652F0">
              <w:rPr>
                <w:rFonts w:ascii="Century Gothic" w:hAnsi="Century Gothic" w:cs="Arial"/>
                <w:sz w:val="20"/>
                <w:szCs w:val="20"/>
              </w:rPr>
            </w:r>
            <w:r w:rsidRPr="004652F0">
              <w:rPr>
                <w:rFonts w:ascii="Century Gothic" w:hAnsi="Century Gothic" w:cs="Arial"/>
                <w:sz w:val="20"/>
                <w:szCs w:val="20"/>
              </w:rPr>
              <w:fldChar w:fldCharType="separate"/>
            </w:r>
            <w:r w:rsidRPr="004652F0">
              <w:rPr>
                <w:rFonts w:ascii="Century Gothic" w:hAnsi="Century Gothic" w:cs="Arial"/>
                <w:noProof/>
                <w:sz w:val="20"/>
                <w:szCs w:val="20"/>
              </w:rPr>
              <w:t> </w:t>
            </w:r>
            <w:r w:rsidRPr="004652F0">
              <w:rPr>
                <w:rFonts w:ascii="Century Gothic" w:hAnsi="Century Gothic" w:cs="Arial"/>
                <w:noProof/>
                <w:sz w:val="20"/>
                <w:szCs w:val="20"/>
              </w:rPr>
              <w:t> </w:t>
            </w:r>
            <w:r w:rsidRPr="004652F0">
              <w:rPr>
                <w:rFonts w:ascii="Century Gothic" w:hAnsi="Century Gothic" w:cs="Arial"/>
                <w:noProof/>
                <w:sz w:val="20"/>
                <w:szCs w:val="20"/>
              </w:rPr>
              <w:t> </w:t>
            </w:r>
            <w:r w:rsidRPr="004652F0">
              <w:rPr>
                <w:rFonts w:ascii="Century Gothic" w:hAnsi="Century Gothic" w:cs="Arial"/>
                <w:noProof/>
                <w:sz w:val="20"/>
                <w:szCs w:val="20"/>
              </w:rPr>
              <w:t> </w:t>
            </w:r>
            <w:r w:rsidRPr="004652F0">
              <w:rPr>
                <w:rFonts w:ascii="Century Gothic" w:hAnsi="Century Gothic" w:cs="Arial"/>
                <w:noProof/>
                <w:sz w:val="20"/>
                <w:szCs w:val="20"/>
              </w:rPr>
              <w:t> </w:t>
            </w:r>
            <w:r w:rsidRPr="004652F0">
              <w:rPr>
                <w:rFonts w:ascii="Century Gothic" w:hAnsi="Century Gothic" w:cs="Arial"/>
                <w:sz w:val="20"/>
                <w:szCs w:val="20"/>
              </w:rPr>
              <w:fldChar w:fldCharType="end"/>
            </w:r>
            <w:bookmarkEnd w:id="7"/>
          </w:p>
          <w:p w14:paraId="4224A2E7" w14:textId="77777777" w:rsidR="001859CF" w:rsidRPr="004652F0" w:rsidRDefault="001859CF" w:rsidP="0053146F">
            <w:pPr>
              <w:spacing w:before="60" w:after="60"/>
              <w:rPr>
                <w:rFonts w:ascii="Century Gothic" w:hAnsi="Century Gothic" w:cs="Arial"/>
                <w:sz w:val="20"/>
                <w:szCs w:val="20"/>
              </w:rPr>
            </w:pPr>
          </w:p>
          <w:p w14:paraId="128A5116" w14:textId="77777777" w:rsidR="001859CF" w:rsidRPr="004652F0" w:rsidRDefault="001859CF" w:rsidP="0053146F">
            <w:pPr>
              <w:tabs>
                <w:tab w:val="left" w:pos="6946"/>
              </w:tabs>
              <w:spacing w:before="60" w:after="60"/>
              <w:rPr>
                <w:rFonts w:ascii="Century Gothic" w:hAnsi="Century Gothic" w:cs="Arial"/>
                <w:sz w:val="20"/>
                <w:szCs w:val="20"/>
              </w:rPr>
            </w:pPr>
            <w:r w:rsidRPr="004652F0">
              <w:rPr>
                <w:rFonts w:ascii="Century Gothic" w:hAnsi="Century Gothic" w:cs="Arial"/>
                <w:sz w:val="20"/>
                <w:szCs w:val="20"/>
              </w:rPr>
              <w:t>Child/Young Person</w:t>
            </w:r>
            <w:r w:rsidRPr="004652F0">
              <w:rPr>
                <w:rFonts w:ascii="Century Gothic" w:hAnsi="Century Gothic" w:cs="Arial"/>
                <w:sz w:val="20"/>
                <w:szCs w:val="20"/>
              </w:rPr>
              <w:tab/>
              <w:t xml:space="preserve">                                                        Date</w:t>
            </w:r>
            <w:bookmarkStart w:id="8" w:name="Text76"/>
            <w:r w:rsidRPr="004652F0">
              <w:rPr>
                <w:rFonts w:ascii="Century Gothic" w:hAnsi="Century Gothic" w:cs="Arial"/>
                <w:sz w:val="20"/>
                <w:szCs w:val="20"/>
              </w:rPr>
              <w:fldChar w:fldCharType="begin">
                <w:ffData>
                  <w:name w:val="Text76"/>
                  <w:enabled/>
                  <w:calcOnExit w:val="0"/>
                  <w:textInput>
                    <w:type w:val="date"/>
                  </w:textInput>
                </w:ffData>
              </w:fldChar>
            </w:r>
            <w:r w:rsidRPr="004652F0">
              <w:rPr>
                <w:rFonts w:ascii="Century Gothic" w:hAnsi="Century Gothic" w:cs="Arial"/>
                <w:sz w:val="20"/>
                <w:szCs w:val="20"/>
              </w:rPr>
              <w:instrText xml:space="preserve"> FORMTEXT </w:instrText>
            </w:r>
            <w:r w:rsidRPr="004652F0">
              <w:rPr>
                <w:rFonts w:ascii="Century Gothic" w:hAnsi="Century Gothic" w:cs="Arial"/>
                <w:sz w:val="20"/>
                <w:szCs w:val="20"/>
              </w:rPr>
            </w:r>
            <w:r w:rsidRPr="004652F0">
              <w:rPr>
                <w:rFonts w:ascii="Century Gothic" w:hAnsi="Century Gothic" w:cs="Arial"/>
                <w:sz w:val="20"/>
                <w:szCs w:val="20"/>
              </w:rPr>
              <w:fldChar w:fldCharType="separate"/>
            </w:r>
            <w:r w:rsidRPr="004652F0">
              <w:rPr>
                <w:rFonts w:ascii="Century Gothic" w:hAnsi="Century Gothic" w:cs="Arial"/>
                <w:noProof/>
                <w:sz w:val="20"/>
                <w:szCs w:val="20"/>
              </w:rPr>
              <w:t> </w:t>
            </w:r>
            <w:r w:rsidRPr="004652F0">
              <w:rPr>
                <w:rFonts w:ascii="Century Gothic" w:hAnsi="Century Gothic" w:cs="Arial"/>
                <w:noProof/>
                <w:sz w:val="20"/>
                <w:szCs w:val="20"/>
              </w:rPr>
              <w:t> </w:t>
            </w:r>
            <w:r w:rsidRPr="004652F0">
              <w:rPr>
                <w:rFonts w:ascii="Century Gothic" w:hAnsi="Century Gothic" w:cs="Arial"/>
                <w:noProof/>
                <w:sz w:val="20"/>
                <w:szCs w:val="20"/>
              </w:rPr>
              <w:t> </w:t>
            </w:r>
            <w:r w:rsidRPr="004652F0">
              <w:rPr>
                <w:rFonts w:ascii="Century Gothic" w:hAnsi="Century Gothic" w:cs="Arial"/>
                <w:noProof/>
                <w:sz w:val="20"/>
                <w:szCs w:val="20"/>
              </w:rPr>
              <w:t> </w:t>
            </w:r>
            <w:r w:rsidRPr="004652F0">
              <w:rPr>
                <w:rFonts w:ascii="Century Gothic" w:hAnsi="Century Gothic" w:cs="Arial"/>
                <w:noProof/>
                <w:sz w:val="20"/>
                <w:szCs w:val="20"/>
              </w:rPr>
              <w:t> </w:t>
            </w:r>
            <w:r w:rsidRPr="004652F0">
              <w:rPr>
                <w:rFonts w:ascii="Century Gothic" w:hAnsi="Century Gothic" w:cs="Arial"/>
                <w:sz w:val="20"/>
                <w:szCs w:val="20"/>
              </w:rPr>
              <w:fldChar w:fldCharType="end"/>
            </w:r>
            <w:bookmarkEnd w:id="8"/>
            <w:r w:rsidRPr="004652F0">
              <w:rPr>
                <w:rFonts w:ascii="Century Gothic" w:hAnsi="Century Gothic" w:cs="Arial"/>
                <w:sz w:val="20"/>
                <w:szCs w:val="20"/>
              </w:rPr>
              <w:tab/>
            </w:r>
          </w:p>
          <w:p w14:paraId="5F557250" w14:textId="77777777" w:rsidR="001859CF" w:rsidRPr="004652F0" w:rsidRDefault="001859CF" w:rsidP="0053146F">
            <w:pPr>
              <w:rPr>
                <w:rFonts w:ascii="Century Gothic" w:hAnsi="Century Gothic" w:cs="Arial"/>
                <w:sz w:val="20"/>
                <w:szCs w:val="20"/>
              </w:rPr>
            </w:pPr>
          </w:p>
        </w:tc>
      </w:tr>
      <w:tr w:rsidR="001859CF" w:rsidRPr="004652F0" w14:paraId="5C94756B" w14:textId="77777777" w:rsidTr="0053146F">
        <w:trPr>
          <w:trHeight w:val="20"/>
        </w:trPr>
        <w:tc>
          <w:tcPr>
            <w:tcW w:w="14317" w:type="dxa"/>
            <w:gridSpan w:val="3"/>
          </w:tcPr>
          <w:p w14:paraId="1FF79291"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t>What is this child/young person allergic to?</w:t>
            </w:r>
          </w:p>
          <w:p w14:paraId="77BE89D5" w14:textId="77777777" w:rsidR="001859CF" w:rsidRPr="004652F0" w:rsidRDefault="001859CF" w:rsidP="0053146F">
            <w:pPr>
              <w:spacing w:before="60" w:after="60"/>
              <w:rPr>
                <w:rFonts w:ascii="Century Gothic" w:hAnsi="Century Gothic" w:cs="Arial"/>
                <w:b/>
                <w:sz w:val="20"/>
                <w:szCs w:val="20"/>
              </w:rPr>
            </w:pPr>
            <w:r w:rsidRPr="004652F0">
              <w:rPr>
                <w:rFonts w:ascii="Century Gothic" w:hAnsi="Century Gothic" w:cs="Arial"/>
                <w:b/>
                <w:sz w:val="20"/>
                <w:szCs w:val="20"/>
              </w:rPr>
              <w:t xml:space="preserve"> </w:t>
            </w:r>
          </w:p>
          <w:p w14:paraId="63BAA351" w14:textId="77777777" w:rsidR="001859CF" w:rsidRPr="004652F0" w:rsidRDefault="001859CF" w:rsidP="0053146F">
            <w:pPr>
              <w:spacing w:before="60" w:after="60"/>
              <w:rPr>
                <w:rFonts w:ascii="Century Gothic" w:hAnsi="Century Gothic" w:cs="Arial"/>
                <w:sz w:val="20"/>
                <w:szCs w:val="20"/>
              </w:rPr>
            </w:pPr>
            <w:r w:rsidRPr="004652F0">
              <w:rPr>
                <w:rStyle w:val="cf01"/>
                <w:rFonts w:ascii="Century Gothic" w:hAnsi="Century Gothic" w:cs="Arial"/>
                <w:sz w:val="20"/>
                <w:szCs w:val="20"/>
              </w:rPr>
              <w:t>Allergen exposure risks to be considered</w:t>
            </w:r>
            <w:r w:rsidRPr="004652F0">
              <w:rPr>
                <w:rStyle w:val="cf01"/>
                <w:rFonts w:ascii="Century Gothic" w:hAnsi="Century Gothic"/>
                <w:sz w:val="20"/>
                <w:szCs w:val="20"/>
              </w:rPr>
              <w:t xml:space="preserve">                                                   </w:t>
            </w:r>
            <w:r w:rsidRPr="004652F0">
              <w:rPr>
                <w:rFonts w:ascii="Century Gothic" w:hAnsi="Century Gothic" w:cs="Arial"/>
                <w:sz w:val="20"/>
                <w:szCs w:val="20"/>
              </w:rPr>
              <w:t xml:space="preserve">Ingestion  </w:t>
            </w:r>
            <w:r w:rsidRPr="004652F0">
              <w:rPr>
                <w:rFonts w:ascii="Century Gothic" w:hAnsi="Century Gothic" w:cs="Arial"/>
                <w:sz w:val="20"/>
                <w:szCs w:val="20"/>
              </w:rPr>
              <w:fldChar w:fldCharType="begin">
                <w:ffData>
                  <w:name w:val="Check5"/>
                  <w:enabled/>
                  <w:calcOnExit w:val="0"/>
                  <w:checkBox>
                    <w:sizeAuto/>
                    <w:default w:val="0"/>
                    <w:checked w:val="0"/>
                  </w:checkBox>
                </w:ffData>
              </w:fldChar>
            </w:r>
            <w:r w:rsidRPr="004652F0">
              <w:rPr>
                <w:rFonts w:ascii="Century Gothic" w:hAnsi="Century Gothic" w:cs="Arial"/>
                <w:sz w:val="20"/>
                <w:szCs w:val="20"/>
              </w:rPr>
              <w:instrText xml:space="preserve"> FORMCHECKBOX </w:instrText>
            </w:r>
            <w:r w:rsidRPr="004652F0">
              <w:rPr>
                <w:rFonts w:ascii="Century Gothic" w:hAnsi="Century Gothic" w:cs="Arial"/>
                <w:sz w:val="20"/>
                <w:szCs w:val="20"/>
              </w:rPr>
            </w:r>
            <w:r w:rsidRPr="004652F0">
              <w:rPr>
                <w:rFonts w:ascii="Century Gothic" w:hAnsi="Century Gothic" w:cs="Arial"/>
                <w:sz w:val="20"/>
                <w:szCs w:val="20"/>
              </w:rPr>
              <w:fldChar w:fldCharType="separate"/>
            </w:r>
            <w:r w:rsidRPr="004652F0">
              <w:rPr>
                <w:rFonts w:ascii="Century Gothic" w:hAnsi="Century Gothic" w:cs="Arial"/>
                <w:sz w:val="20"/>
                <w:szCs w:val="20"/>
              </w:rPr>
              <w:fldChar w:fldCharType="end"/>
            </w:r>
            <w:r w:rsidRPr="004652F0">
              <w:rPr>
                <w:rFonts w:ascii="Century Gothic" w:hAnsi="Century Gothic" w:cs="Arial"/>
                <w:sz w:val="20"/>
                <w:szCs w:val="20"/>
              </w:rPr>
              <w:t xml:space="preserve">         Direct contact   </w:t>
            </w:r>
            <w:r w:rsidRPr="004652F0">
              <w:rPr>
                <w:rFonts w:ascii="Century Gothic" w:hAnsi="Century Gothic" w:cs="Arial"/>
                <w:sz w:val="20"/>
                <w:szCs w:val="20"/>
              </w:rPr>
              <w:fldChar w:fldCharType="begin">
                <w:ffData>
                  <w:name w:val="Check5"/>
                  <w:enabled/>
                  <w:calcOnExit w:val="0"/>
                  <w:checkBox>
                    <w:sizeAuto/>
                    <w:default w:val="0"/>
                    <w:checked w:val="0"/>
                  </w:checkBox>
                </w:ffData>
              </w:fldChar>
            </w:r>
            <w:r w:rsidRPr="004652F0">
              <w:rPr>
                <w:rFonts w:ascii="Century Gothic" w:hAnsi="Century Gothic" w:cs="Arial"/>
                <w:sz w:val="20"/>
                <w:szCs w:val="20"/>
              </w:rPr>
              <w:instrText xml:space="preserve"> FORMCHECKBOX </w:instrText>
            </w:r>
            <w:r w:rsidRPr="004652F0">
              <w:rPr>
                <w:rFonts w:ascii="Century Gothic" w:hAnsi="Century Gothic" w:cs="Arial"/>
                <w:sz w:val="20"/>
                <w:szCs w:val="20"/>
              </w:rPr>
            </w:r>
            <w:r w:rsidRPr="004652F0">
              <w:rPr>
                <w:rFonts w:ascii="Century Gothic" w:hAnsi="Century Gothic" w:cs="Arial"/>
                <w:sz w:val="20"/>
                <w:szCs w:val="20"/>
              </w:rPr>
              <w:fldChar w:fldCharType="separate"/>
            </w:r>
            <w:r w:rsidRPr="004652F0">
              <w:rPr>
                <w:rFonts w:ascii="Century Gothic" w:hAnsi="Century Gothic" w:cs="Arial"/>
                <w:sz w:val="20"/>
                <w:szCs w:val="20"/>
              </w:rPr>
              <w:fldChar w:fldCharType="end"/>
            </w:r>
            <w:r w:rsidRPr="004652F0">
              <w:rPr>
                <w:rFonts w:ascii="Century Gothic" w:hAnsi="Century Gothic" w:cs="Arial"/>
                <w:sz w:val="20"/>
                <w:szCs w:val="20"/>
              </w:rPr>
              <w:t xml:space="preserve">     Indirect contact  </w:t>
            </w:r>
            <w:r w:rsidRPr="004652F0">
              <w:rPr>
                <w:rFonts w:ascii="Century Gothic" w:hAnsi="Century Gothic" w:cs="Arial"/>
                <w:sz w:val="20"/>
                <w:szCs w:val="20"/>
              </w:rPr>
              <w:fldChar w:fldCharType="begin">
                <w:ffData>
                  <w:name w:val="Check5"/>
                  <w:enabled/>
                  <w:calcOnExit w:val="0"/>
                  <w:checkBox>
                    <w:sizeAuto/>
                    <w:default w:val="0"/>
                    <w:checked w:val="0"/>
                  </w:checkBox>
                </w:ffData>
              </w:fldChar>
            </w:r>
            <w:r w:rsidRPr="004652F0">
              <w:rPr>
                <w:rFonts w:ascii="Century Gothic" w:hAnsi="Century Gothic" w:cs="Arial"/>
                <w:sz w:val="20"/>
                <w:szCs w:val="20"/>
              </w:rPr>
              <w:instrText xml:space="preserve"> FORMCHECKBOX </w:instrText>
            </w:r>
            <w:r w:rsidRPr="004652F0">
              <w:rPr>
                <w:rFonts w:ascii="Century Gothic" w:hAnsi="Century Gothic" w:cs="Arial"/>
                <w:sz w:val="20"/>
                <w:szCs w:val="20"/>
              </w:rPr>
            </w:r>
            <w:r w:rsidRPr="004652F0">
              <w:rPr>
                <w:rFonts w:ascii="Century Gothic" w:hAnsi="Century Gothic" w:cs="Arial"/>
                <w:sz w:val="20"/>
                <w:szCs w:val="20"/>
              </w:rPr>
              <w:fldChar w:fldCharType="separate"/>
            </w:r>
            <w:r w:rsidRPr="004652F0">
              <w:rPr>
                <w:rFonts w:ascii="Century Gothic" w:hAnsi="Century Gothic" w:cs="Arial"/>
                <w:sz w:val="20"/>
                <w:szCs w:val="20"/>
              </w:rPr>
              <w:fldChar w:fldCharType="end"/>
            </w:r>
          </w:p>
          <w:p w14:paraId="0A184CD8" w14:textId="77777777" w:rsidR="001859CF" w:rsidRPr="004652F0" w:rsidRDefault="001859CF" w:rsidP="0053146F">
            <w:pPr>
              <w:spacing w:before="60" w:after="60"/>
              <w:rPr>
                <w:rFonts w:ascii="Century Gothic" w:hAnsi="Century Gothic" w:cs="Arial"/>
                <w:sz w:val="20"/>
                <w:szCs w:val="20"/>
              </w:rPr>
            </w:pPr>
          </w:p>
          <w:p w14:paraId="6148BBF4" w14:textId="77777777" w:rsidR="001859CF" w:rsidRPr="004652F0" w:rsidRDefault="001859CF" w:rsidP="0053146F">
            <w:pPr>
              <w:rPr>
                <w:rFonts w:ascii="Century Gothic" w:hAnsi="Century Gothic" w:cs="Arial"/>
                <w:sz w:val="20"/>
                <w:szCs w:val="20"/>
              </w:rPr>
            </w:pPr>
          </w:p>
          <w:p w14:paraId="3E5F7667" w14:textId="77777777" w:rsidR="001859CF" w:rsidRPr="004652F0" w:rsidRDefault="001859CF" w:rsidP="0053146F">
            <w:pPr>
              <w:rPr>
                <w:rFonts w:ascii="Century Gothic" w:hAnsi="Century Gothic" w:cs="Arial"/>
                <w:sz w:val="20"/>
                <w:szCs w:val="20"/>
              </w:rPr>
            </w:pPr>
          </w:p>
          <w:p w14:paraId="6F4E236F" w14:textId="77777777" w:rsidR="001859CF" w:rsidRPr="004652F0" w:rsidRDefault="001859CF" w:rsidP="0053146F">
            <w:pPr>
              <w:rPr>
                <w:rFonts w:ascii="Century Gothic" w:hAnsi="Century Gothic" w:cs="Arial"/>
                <w:sz w:val="20"/>
                <w:szCs w:val="20"/>
              </w:rPr>
            </w:pPr>
          </w:p>
          <w:p w14:paraId="23B2473F" w14:textId="77777777" w:rsidR="001859CF" w:rsidRPr="004652F0" w:rsidRDefault="001859CF" w:rsidP="0053146F">
            <w:pPr>
              <w:rPr>
                <w:rFonts w:ascii="Century Gothic" w:hAnsi="Century Gothic" w:cs="Arial"/>
                <w:sz w:val="20"/>
                <w:szCs w:val="20"/>
              </w:rPr>
            </w:pPr>
          </w:p>
          <w:p w14:paraId="09640159" w14:textId="77777777" w:rsidR="001859CF" w:rsidRPr="004652F0" w:rsidRDefault="001859CF" w:rsidP="0053146F">
            <w:pPr>
              <w:rPr>
                <w:rFonts w:ascii="Century Gothic" w:hAnsi="Century Gothic" w:cs="Arial"/>
                <w:sz w:val="20"/>
                <w:szCs w:val="20"/>
              </w:rPr>
            </w:pPr>
          </w:p>
        </w:tc>
      </w:tr>
      <w:tr w:rsidR="001859CF" w:rsidRPr="004652F0" w14:paraId="6832A094" w14:textId="77777777" w:rsidTr="0053146F">
        <w:trPr>
          <w:trHeight w:val="20"/>
        </w:trPr>
        <w:tc>
          <w:tcPr>
            <w:tcW w:w="14317" w:type="dxa"/>
            <w:gridSpan w:val="3"/>
          </w:tcPr>
          <w:p w14:paraId="46696BA7"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lastRenderedPageBreak/>
              <w:t xml:space="preserve">Does this child already have an Allergy Action Plan or an Individual Healthcare Plan?  YES </w:t>
            </w:r>
            <w:r w:rsidRPr="004652F0">
              <w:rPr>
                <w:rFonts w:ascii="Century Gothic" w:hAnsi="Century Gothic" w:cs="Arial"/>
                <w:sz w:val="20"/>
                <w:szCs w:val="20"/>
              </w:rPr>
              <w:fldChar w:fldCharType="begin">
                <w:ffData>
                  <w:name w:val="Check5"/>
                  <w:enabled/>
                  <w:calcOnExit w:val="0"/>
                  <w:checkBox>
                    <w:sizeAuto/>
                    <w:default w:val="0"/>
                    <w:checked w:val="0"/>
                  </w:checkBox>
                </w:ffData>
              </w:fldChar>
            </w:r>
            <w:r w:rsidRPr="004652F0">
              <w:rPr>
                <w:rFonts w:ascii="Century Gothic" w:hAnsi="Century Gothic" w:cs="Arial"/>
                <w:sz w:val="20"/>
                <w:szCs w:val="20"/>
              </w:rPr>
              <w:instrText xml:space="preserve"> FORMCHECKBOX </w:instrText>
            </w:r>
            <w:r w:rsidRPr="004652F0">
              <w:rPr>
                <w:rFonts w:ascii="Century Gothic" w:hAnsi="Century Gothic" w:cs="Arial"/>
                <w:sz w:val="20"/>
                <w:szCs w:val="20"/>
              </w:rPr>
            </w:r>
            <w:r w:rsidRPr="004652F0">
              <w:rPr>
                <w:rFonts w:ascii="Century Gothic" w:hAnsi="Century Gothic" w:cs="Arial"/>
                <w:sz w:val="20"/>
                <w:szCs w:val="20"/>
              </w:rPr>
              <w:fldChar w:fldCharType="separate"/>
            </w:r>
            <w:r w:rsidRPr="004652F0">
              <w:rPr>
                <w:rFonts w:ascii="Century Gothic" w:hAnsi="Century Gothic" w:cs="Arial"/>
                <w:sz w:val="20"/>
                <w:szCs w:val="20"/>
              </w:rPr>
              <w:fldChar w:fldCharType="end"/>
            </w:r>
            <w:r w:rsidRPr="004652F0">
              <w:rPr>
                <w:rFonts w:ascii="Century Gothic" w:hAnsi="Century Gothic" w:cs="Arial"/>
                <w:sz w:val="20"/>
                <w:szCs w:val="20"/>
              </w:rPr>
              <w:tab/>
              <w:t xml:space="preserve">NO </w:t>
            </w:r>
            <w:r w:rsidRPr="004652F0">
              <w:rPr>
                <w:rFonts w:ascii="Century Gothic" w:hAnsi="Century Gothic" w:cs="Arial"/>
                <w:sz w:val="20"/>
                <w:szCs w:val="20"/>
              </w:rPr>
              <w:fldChar w:fldCharType="begin">
                <w:ffData>
                  <w:name w:val="Check6"/>
                  <w:enabled/>
                  <w:calcOnExit w:val="0"/>
                  <w:checkBox>
                    <w:sizeAuto/>
                    <w:default w:val="0"/>
                  </w:checkBox>
                </w:ffData>
              </w:fldChar>
            </w:r>
            <w:r w:rsidRPr="004652F0">
              <w:rPr>
                <w:rFonts w:ascii="Century Gothic" w:hAnsi="Century Gothic" w:cs="Arial"/>
                <w:sz w:val="20"/>
                <w:szCs w:val="20"/>
              </w:rPr>
              <w:instrText xml:space="preserve"> FORMCHECKBOX </w:instrText>
            </w:r>
            <w:r w:rsidRPr="004652F0">
              <w:rPr>
                <w:rFonts w:ascii="Century Gothic" w:hAnsi="Century Gothic" w:cs="Arial"/>
                <w:sz w:val="20"/>
                <w:szCs w:val="20"/>
              </w:rPr>
            </w:r>
            <w:r w:rsidRPr="004652F0">
              <w:rPr>
                <w:rFonts w:ascii="Century Gothic" w:hAnsi="Century Gothic" w:cs="Arial"/>
                <w:sz w:val="20"/>
                <w:szCs w:val="20"/>
              </w:rPr>
              <w:fldChar w:fldCharType="separate"/>
            </w:r>
            <w:r w:rsidRPr="004652F0">
              <w:rPr>
                <w:rFonts w:ascii="Century Gothic" w:hAnsi="Century Gothic" w:cs="Arial"/>
                <w:sz w:val="20"/>
                <w:szCs w:val="20"/>
              </w:rPr>
              <w:fldChar w:fldCharType="end"/>
            </w:r>
          </w:p>
          <w:p w14:paraId="5553C114" w14:textId="77777777" w:rsidR="001859CF" w:rsidRPr="004652F0" w:rsidRDefault="001859CF" w:rsidP="0053146F">
            <w:pPr>
              <w:spacing w:before="60" w:after="60"/>
              <w:rPr>
                <w:rFonts w:ascii="Century Gothic" w:hAnsi="Century Gothic" w:cs="Arial"/>
                <w:sz w:val="20"/>
                <w:szCs w:val="20"/>
              </w:rPr>
            </w:pPr>
          </w:p>
          <w:p w14:paraId="09230D30"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t xml:space="preserve">Is the child prescribed adrenaline auto-injectors (AAIs)?                                                 YES </w:t>
            </w:r>
            <w:r w:rsidRPr="004652F0">
              <w:rPr>
                <w:rFonts w:ascii="Century Gothic" w:hAnsi="Century Gothic" w:cs="Arial"/>
                <w:sz w:val="20"/>
                <w:szCs w:val="20"/>
              </w:rPr>
              <w:fldChar w:fldCharType="begin">
                <w:ffData>
                  <w:name w:val="Check5"/>
                  <w:enabled/>
                  <w:calcOnExit w:val="0"/>
                  <w:checkBox>
                    <w:sizeAuto/>
                    <w:default w:val="0"/>
                    <w:checked w:val="0"/>
                  </w:checkBox>
                </w:ffData>
              </w:fldChar>
            </w:r>
            <w:r w:rsidRPr="004652F0">
              <w:rPr>
                <w:rFonts w:ascii="Century Gothic" w:hAnsi="Century Gothic" w:cs="Arial"/>
                <w:sz w:val="20"/>
                <w:szCs w:val="20"/>
              </w:rPr>
              <w:instrText xml:space="preserve"> FORMCHECKBOX </w:instrText>
            </w:r>
            <w:r w:rsidRPr="004652F0">
              <w:rPr>
                <w:rFonts w:ascii="Century Gothic" w:hAnsi="Century Gothic" w:cs="Arial"/>
                <w:sz w:val="20"/>
                <w:szCs w:val="20"/>
              </w:rPr>
            </w:r>
            <w:r w:rsidRPr="004652F0">
              <w:rPr>
                <w:rFonts w:ascii="Century Gothic" w:hAnsi="Century Gothic" w:cs="Arial"/>
                <w:sz w:val="20"/>
                <w:szCs w:val="20"/>
              </w:rPr>
              <w:fldChar w:fldCharType="separate"/>
            </w:r>
            <w:r w:rsidRPr="004652F0">
              <w:rPr>
                <w:rFonts w:ascii="Century Gothic" w:hAnsi="Century Gothic" w:cs="Arial"/>
                <w:sz w:val="20"/>
                <w:szCs w:val="20"/>
              </w:rPr>
              <w:fldChar w:fldCharType="end"/>
            </w:r>
            <w:r w:rsidRPr="004652F0">
              <w:rPr>
                <w:rFonts w:ascii="Century Gothic" w:hAnsi="Century Gothic" w:cs="Arial"/>
                <w:sz w:val="20"/>
                <w:szCs w:val="20"/>
              </w:rPr>
              <w:tab/>
              <w:t xml:space="preserve">NO </w:t>
            </w:r>
            <w:r w:rsidRPr="004652F0">
              <w:rPr>
                <w:rFonts w:ascii="Century Gothic" w:hAnsi="Century Gothic" w:cs="Arial"/>
                <w:sz w:val="20"/>
                <w:szCs w:val="20"/>
              </w:rPr>
              <w:fldChar w:fldCharType="begin">
                <w:ffData>
                  <w:name w:val="Check6"/>
                  <w:enabled/>
                  <w:calcOnExit w:val="0"/>
                  <w:checkBox>
                    <w:sizeAuto/>
                    <w:default w:val="0"/>
                  </w:checkBox>
                </w:ffData>
              </w:fldChar>
            </w:r>
            <w:r w:rsidRPr="004652F0">
              <w:rPr>
                <w:rFonts w:ascii="Century Gothic" w:hAnsi="Century Gothic" w:cs="Arial"/>
                <w:sz w:val="20"/>
                <w:szCs w:val="20"/>
              </w:rPr>
              <w:instrText xml:space="preserve"> FORMCHECKBOX </w:instrText>
            </w:r>
            <w:r w:rsidRPr="004652F0">
              <w:rPr>
                <w:rFonts w:ascii="Century Gothic" w:hAnsi="Century Gothic" w:cs="Arial"/>
                <w:sz w:val="20"/>
                <w:szCs w:val="20"/>
              </w:rPr>
            </w:r>
            <w:r w:rsidRPr="004652F0">
              <w:rPr>
                <w:rFonts w:ascii="Century Gothic" w:hAnsi="Century Gothic" w:cs="Arial"/>
                <w:sz w:val="20"/>
                <w:szCs w:val="20"/>
              </w:rPr>
              <w:fldChar w:fldCharType="separate"/>
            </w:r>
            <w:r w:rsidRPr="004652F0">
              <w:rPr>
                <w:rFonts w:ascii="Century Gothic" w:hAnsi="Century Gothic" w:cs="Arial"/>
                <w:sz w:val="20"/>
                <w:szCs w:val="20"/>
              </w:rPr>
              <w:fldChar w:fldCharType="end"/>
            </w:r>
          </w:p>
          <w:p w14:paraId="20BD93A6" w14:textId="77777777" w:rsidR="001859CF" w:rsidRPr="004652F0" w:rsidRDefault="001859CF" w:rsidP="0053146F">
            <w:pPr>
              <w:spacing w:before="60" w:after="60"/>
              <w:rPr>
                <w:rFonts w:ascii="Century Gothic" w:hAnsi="Century Gothic" w:cs="Arial"/>
                <w:sz w:val="20"/>
                <w:szCs w:val="20"/>
              </w:rPr>
            </w:pPr>
          </w:p>
          <w:p w14:paraId="23D61D66"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t>Summary of current medical evidence seen as part of the risk assessment (copies attached)</w:t>
            </w:r>
          </w:p>
        </w:tc>
      </w:tr>
      <w:tr w:rsidR="001859CF" w:rsidRPr="004652F0" w14:paraId="3BD81F2F" w14:textId="77777777" w:rsidTr="0053146F">
        <w:trPr>
          <w:trHeight w:val="20"/>
        </w:trPr>
        <w:tc>
          <w:tcPr>
            <w:tcW w:w="14317" w:type="dxa"/>
            <w:gridSpan w:val="3"/>
            <w:shd w:val="clear" w:color="auto" w:fill="F3F3F3"/>
          </w:tcPr>
          <w:p w14:paraId="79473563" w14:textId="77777777" w:rsidR="001859CF" w:rsidRPr="004652F0" w:rsidRDefault="001859CF" w:rsidP="0053146F">
            <w:pPr>
              <w:spacing w:before="60"/>
              <w:jc w:val="both"/>
              <w:rPr>
                <w:rFonts w:ascii="Century Gothic" w:hAnsi="Century Gothic" w:cs="Arial"/>
                <w:sz w:val="20"/>
                <w:szCs w:val="20"/>
              </w:rPr>
            </w:pPr>
            <w:r w:rsidRPr="004652F0">
              <w:rPr>
                <w:rFonts w:ascii="Century Gothic" w:hAnsi="Century Gothic" w:cs="Arial"/>
                <w:sz w:val="20"/>
                <w:szCs w:val="20"/>
              </w:rPr>
              <w:t>Key Questions - Please consider the activities below and insert any considerations than need to be put in place to enable the child to take part. Please keep activities inclusive to children with allergies through adapting resources, ingredients, activities.</w:t>
            </w:r>
          </w:p>
        </w:tc>
      </w:tr>
      <w:tr w:rsidR="001859CF" w:rsidRPr="004652F0" w14:paraId="13227EAE" w14:textId="77777777" w:rsidTr="0053146F">
        <w:trPr>
          <w:trHeight w:val="20"/>
        </w:trPr>
        <w:tc>
          <w:tcPr>
            <w:tcW w:w="14317" w:type="dxa"/>
            <w:gridSpan w:val="3"/>
            <w:shd w:val="clear" w:color="auto" w:fill="auto"/>
          </w:tcPr>
          <w:p w14:paraId="6D31309A" w14:textId="77777777" w:rsidR="001859CF" w:rsidRPr="004652F0" w:rsidRDefault="001859CF" w:rsidP="0053146F">
            <w:pPr>
              <w:spacing w:before="60"/>
              <w:jc w:val="both"/>
              <w:rPr>
                <w:rFonts w:ascii="Century Gothic" w:hAnsi="Century Gothic" w:cs="Arial"/>
                <w:b/>
                <w:bCs/>
                <w:sz w:val="20"/>
                <w:szCs w:val="20"/>
              </w:rPr>
            </w:pPr>
            <w:r w:rsidRPr="004652F0">
              <w:rPr>
                <w:rFonts w:ascii="Century Gothic" w:hAnsi="Century Gothic" w:cs="Arial"/>
                <w:b/>
                <w:bCs/>
                <w:sz w:val="20"/>
                <w:szCs w:val="20"/>
              </w:rPr>
              <w:t>Activities</w:t>
            </w:r>
          </w:p>
        </w:tc>
      </w:tr>
      <w:tr w:rsidR="001859CF" w:rsidRPr="004652F0" w14:paraId="3BC9EA6F" w14:textId="77777777" w:rsidTr="0053146F">
        <w:trPr>
          <w:trHeight w:val="386"/>
        </w:trPr>
        <w:tc>
          <w:tcPr>
            <w:tcW w:w="14317" w:type="dxa"/>
            <w:gridSpan w:val="3"/>
          </w:tcPr>
          <w:p w14:paraId="2D62A112"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t>Crayons/painting:</w:t>
            </w:r>
          </w:p>
        </w:tc>
      </w:tr>
      <w:tr w:rsidR="001859CF" w:rsidRPr="004652F0" w14:paraId="6D28B230" w14:textId="77777777" w:rsidTr="0053146F">
        <w:trPr>
          <w:trHeight w:val="20"/>
        </w:trPr>
        <w:tc>
          <w:tcPr>
            <w:tcW w:w="14317" w:type="dxa"/>
            <w:gridSpan w:val="3"/>
          </w:tcPr>
          <w:p w14:paraId="4C337552"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t>Creative activities: i.e. glue, pasta, paint</w:t>
            </w:r>
          </w:p>
        </w:tc>
      </w:tr>
      <w:tr w:rsidR="001859CF" w:rsidRPr="004652F0" w14:paraId="7D308A91" w14:textId="77777777" w:rsidTr="0053146F">
        <w:trPr>
          <w:trHeight w:val="20"/>
        </w:trPr>
        <w:tc>
          <w:tcPr>
            <w:tcW w:w="14317" w:type="dxa"/>
            <w:gridSpan w:val="3"/>
          </w:tcPr>
          <w:p w14:paraId="4D48CEC0"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t>Science type activity: i.e. bird feeders, planting seeds, food</w:t>
            </w:r>
          </w:p>
        </w:tc>
      </w:tr>
      <w:tr w:rsidR="001859CF" w:rsidRPr="004652F0" w14:paraId="335E2CF8" w14:textId="77777777" w:rsidTr="0053146F">
        <w:trPr>
          <w:trHeight w:val="20"/>
        </w:trPr>
        <w:tc>
          <w:tcPr>
            <w:tcW w:w="14317" w:type="dxa"/>
            <w:gridSpan w:val="3"/>
          </w:tcPr>
          <w:p w14:paraId="4A40CF51"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t>Musical instrument sharing (cross contamination issue):</w:t>
            </w:r>
          </w:p>
        </w:tc>
      </w:tr>
      <w:tr w:rsidR="001859CF" w:rsidRPr="004652F0" w14:paraId="170C7314" w14:textId="77777777" w:rsidTr="0053146F">
        <w:trPr>
          <w:trHeight w:val="20"/>
        </w:trPr>
        <w:tc>
          <w:tcPr>
            <w:tcW w:w="14317" w:type="dxa"/>
            <w:gridSpan w:val="3"/>
          </w:tcPr>
          <w:p w14:paraId="3EEFF811"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t>Cooking (food prep area and ingredients):</w:t>
            </w:r>
          </w:p>
        </w:tc>
      </w:tr>
      <w:tr w:rsidR="001859CF" w:rsidRPr="004652F0" w14:paraId="52FFF817" w14:textId="77777777" w:rsidTr="0053146F">
        <w:trPr>
          <w:trHeight w:val="20"/>
        </w:trPr>
        <w:tc>
          <w:tcPr>
            <w:tcW w:w="14317" w:type="dxa"/>
            <w:gridSpan w:val="3"/>
          </w:tcPr>
          <w:p w14:paraId="53A78401"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t xml:space="preserve">Meal time: </w:t>
            </w:r>
          </w:p>
          <w:p w14:paraId="5C800DFA"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t xml:space="preserve"> kitchen prepared food (is allergy information available):</w:t>
            </w:r>
          </w:p>
          <w:p w14:paraId="37A51413"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t xml:space="preserve"> packed lunches:</w:t>
            </w:r>
          </w:p>
        </w:tc>
      </w:tr>
      <w:tr w:rsidR="001859CF" w:rsidRPr="004652F0" w14:paraId="08AD0017" w14:textId="77777777" w:rsidTr="0053146F">
        <w:trPr>
          <w:trHeight w:val="20"/>
        </w:trPr>
        <w:tc>
          <w:tcPr>
            <w:tcW w:w="14317" w:type="dxa"/>
            <w:gridSpan w:val="3"/>
          </w:tcPr>
          <w:p w14:paraId="40DD665E"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t>Snacks (is allergy information available):</w:t>
            </w:r>
          </w:p>
        </w:tc>
      </w:tr>
      <w:tr w:rsidR="001859CF" w:rsidRPr="004652F0" w14:paraId="5DA25675" w14:textId="77777777" w:rsidTr="0053146F">
        <w:trPr>
          <w:trHeight w:val="20"/>
        </w:trPr>
        <w:tc>
          <w:tcPr>
            <w:tcW w:w="14317" w:type="dxa"/>
            <w:gridSpan w:val="3"/>
          </w:tcPr>
          <w:p w14:paraId="6FE920F5"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t>Drinks:</w:t>
            </w:r>
          </w:p>
        </w:tc>
      </w:tr>
      <w:tr w:rsidR="001859CF" w:rsidRPr="004652F0" w14:paraId="7F7AE373" w14:textId="77777777" w:rsidTr="0053146F">
        <w:trPr>
          <w:trHeight w:val="20"/>
        </w:trPr>
        <w:tc>
          <w:tcPr>
            <w:tcW w:w="14317" w:type="dxa"/>
            <w:gridSpan w:val="3"/>
          </w:tcPr>
          <w:p w14:paraId="37DB9F4B" w14:textId="77777777" w:rsidR="001859CF" w:rsidRPr="004652F0" w:rsidRDefault="001859CF" w:rsidP="0053146F">
            <w:pPr>
              <w:spacing w:before="60" w:after="60"/>
              <w:rPr>
                <w:rFonts w:ascii="Century Gothic" w:hAnsi="Century Gothic" w:cs="Arial"/>
                <w:sz w:val="20"/>
                <w:szCs w:val="20"/>
                <w:lang w:val="en-US"/>
              </w:rPr>
            </w:pPr>
            <w:r w:rsidRPr="004652F0">
              <w:rPr>
                <w:rFonts w:ascii="Century Gothic" w:hAnsi="Century Gothic" w:cs="Arial"/>
                <w:sz w:val="20"/>
                <w:szCs w:val="20"/>
                <w:lang w:val="en-US"/>
              </w:rPr>
              <w:t>Celebrations: e.g. Birthday, Easter:</w:t>
            </w:r>
          </w:p>
        </w:tc>
      </w:tr>
      <w:tr w:rsidR="001859CF" w:rsidRPr="004652F0" w14:paraId="1D17BA8F" w14:textId="77777777" w:rsidTr="0053146F">
        <w:trPr>
          <w:trHeight w:val="20"/>
        </w:trPr>
        <w:tc>
          <w:tcPr>
            <w:tcW w:w="14317" w:type="dxa"/>
            <w:gridSpan w:val="3"/>
          </w:tcPr>
          <w:p w14:paraId="28749F80"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t>Hand washing:</w:t>
            </w:r>
          </w:p>
        </w:tc>
      </w:tr>
      <w:tr w:rsidR="001859CF" w:rsidRPr="004652F0" w14:paraId="29EEC7AD" w14:textId="77777777" w:rsidTr="0053146F">
        <w:trPr>
          <w:trHeight w:val="20"/>
        </w:trPr>
        <w:tc>
          <w:tcPr>
            <w:tcW w:w="14317" w:type="dxa"/>
            <w:gridSpan w:val="3"/>
          </w:tcPr>
          <w:p w14:paraId="325CB73F"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t>Indoor play/PE (AAIs to be with the child or within 5 minutes max in designated storage area):</w:t>
            </w:r>
          </w:p>
        </w:tc>
      </w:tr>
      <w:tr w:rsidR="001859CF" w:rsidRPr="004652F0" w14:paraId="6534DF11" w14:textId="77777777" w:rsidTr="0053146F">
        <w:trPr>
          <w:trHeight w:val="20"/>
        </w:trPr>
        <w:tc>
          <w:tcPr>
            <w:tcW w:w="14317" w:type="dxa"/>
            <w:gridSpan w:val="3"/>
          </w:tcPr>
          <w:p w14:paraId="486EFEE1"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t>Outdoor play/PE (AAIs to be with the child or within 5 minutes max in designated storage area):</w:t>
            </w:r>
          </w:p>
        </w:tc>
      </w:tr>
      <w:tr w:rsidR="001859CF" w:rsidRPr="004652F0" w14:paraId="1E677125" w14:textId="77777777" w:rsidTr="0053146F">
        <w:trPr>
          <w:trHeight w:val="20"/>
        </w:trPr>
        <w:tc>
          <w:tcPr>
            <w:tcW w:w="14317" w:type="dxa"/>
            <w:gridSpan w:val="3"/>
          </w:tcPr>
          <w:p w14:paraId="385E8D81"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t>School field (AAIs to be with the child or within 5 minutes max in designated storage area):</w:t>
            </w:r>
          </w:p>
        </w:tc>
      </w:tr>
      <w:tr w:rsidR="001859CF" w:rsidRPr="004652F0" w14:paraId="3688FB6D" w14:textId="77777777" w:rsidTr="0053146F">
        <w:trPr>
          <w:trHeight w:val="20"/>
        </w:trPr>
        <w:tc>
          <w:tcPr>
            <w:tcW w:w="14317" w:type="dxa"/>
            <w:gridSpan w:val="3"/>
          </w:tcPr>
          <w:p w14:paraId="016C65C6"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t>Offsite trips (are staff who accompany trip trained to use AAI and aware of specific risk assessment for allergy child):</w:t>
            </w:r>
          </w:p>
        </w:tc>
      </w:tr>
      <w:tr w:rsidR="001859CF" w:rsidRPr="004652F0" w14:paraId="0123709D" w14:textId="77777777" w:rsidTr="0053146F">
        <w:trPr>
          <w:trHeight w:val="20"/>
        </w:trPr>
        <w:tc>
          <w:tcPr>
            <w:tcW w:w="14317" w:type="dxa"/>
            <w:gridSpan w:val="3"/>
          </w:tcPr>
          <w:p w14:paraId="40225BAA" w14:textId="77777777" w:rsidR="001859CF" w:rsidRPr="004652F0" w:rsidRDefault="001859CF" w:rsidP="0053146F">
            <w:pPr>
              <w:spacing w:before="60" w:after="60"/>
              <w:rPr>
                <w:rFonts w:ascii="Century Gothic" w:hAnsi="Century Gothic" w:cs="Arial"/>
                <w:b/>
                <w:bCs/>
                <w:sz w:val="20"/>
                <w:szCs w:val="20"/>
              </w:rPr>
            </w:pPr>
            <w:r w:rsidRPr="004652F0">
              <w:rPr>
                <w:rFonts w:ascii="Century Gothic" w:hAnsi="Century Gothic" w:cs="Arial"/>
                <w:b/>
                <w:bCs/>
                <w:sz w:val="20"/>
                <w:szCs w:val="20"/>
              </w:rPr>
              <w:lastRenderedPageBreak/>
              <w:t>Allergy Management</w:t>
            </w:r>
          </w:p>
        </w:tc>
      </w:tr>
      <w:tr w:rsidR="001859CF" w:rsidRPr="004652F0" w14:paraId="74FE458E" w14:textId="77777777" w:rsidTr="0053146F">
        <w:trPr>
          <w:trHeight w:val="20"/>
        </w:trPr>
        <w:tc>
          <w:tcPr>
            <w:tcW w:w="14317" w:type="dxa"/>
            <w:gridSpan w:val="3"/>
          </w:tcPr>
          <w:p w14:paraId="47A3E112"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t>Does the child know when they are having an allergic reaction?</w:t>
            </w:r>
          </w:p>
        </w:tc>
      </w:tr>
      <w:tr w:rsidR="001859CF" w:rsidRPr="004652F0" w14:paraId="0F4CC16E" w14:textId="77777777" w:rsidTr="0053146F">
        <w:trPr>
          <w:trHeight w:val="20"/>
        </w:trPr>
        <w:tc>
          <w:tcPr>
            <w:tcW w:w="14317" w:type="dxa"/>
            <w:gridSpan w:val="3"/>
          </w:tcPr>
          <w:p w14:paraId="59BF51F8"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t>What signs are there that the child is having an allergic reaction?</w:t>
            </w:r>
          </w:p>
          <w:p w14:paraId="1BB87AD3" w14:textId="77777777" w:rsidR="001859CF" w:rsidRPr="004652F0" w:rsidRDefault="001859CF" w:rsidP="0053146F">
            <w:pPr>
              <w:spacing w:before="60"/>
              <w:rPr>
                <w:rFonts w:ascii="Century Gothic" w:hAnsi="Century Gothic" w:cs="Arial"/>
                <w:sz w:val="20"/>
                <w:szCs w:val="20"/>
              </w:rPr>
            </w:pPr>
          </w:p>
        </w:tc>
      </w:tr>
      <w:tr w:rsidR="001859CF" w:rsidRPr="004652F0" w14:paraId="5FA7B786" w14:textId="77777777" w:rsidTr="0053146F">
        <w:trPr>
          <w:trHeight w:val="20"/>
        </w:trPr>
        <w:tc>
          <w:tcPr>
            <w:tcW w:w="14317" w:type="dxa"/>
            <w:gridSpan w:val="3"/>
          </w:tcPr>
          <w:p w14:paraId="0EA54519"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t xml:space="preserve">What action needs to be taken if the child has an allergic reaction? </w:t>
            </w:r>
          </w:p>
          <w:p w14:paraId="75588308" w14:textId="77777777" w:rsidR="001859CF" w:rsidRPr="004652F0" w:rsidRDefault="001859CF" w:rsidP="0053146F">
            <w:pPr>
              <w:spacing w:before="60" w:after="60"/>
              <w:rPr>
                <w:rFonts w:ascii="Century Gothic" w:hAnsi="Century Gothic" w:cs="Arial"/>
                <w:sz w:val="20"/>
                <w:szCs w:val="20"/>
              </w:rPr>
            </w:pPr>
          </w:p>
        </w:tc>
      </w:tr>
      <w:tr w:rsidR="001859CF" w:rsidRPr="004652F0" w14:paraId="02B6A781" w14:textId="77777777" w:rsidTr="0053146F">
        <w:trPr>
          <w:trHeight w:val="20"/>
        </w:trPr>
        <w:tc>
          <w:tcPr>
            <w:tcW w:w="14317" w:type="dxa"/>
            <w:gridSpan w:val="3"/>
          </w:tcPr>
          <w:p w14:paraId="403885FE"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t xml:space="preserve">Medication is stored in one secure place for child - are there any occasions when this will not be within 5 minutes reach if required? Yes  </w:t>
            </w:r>
            <w:bookmarkStart w:id="9" w:name="Check1"/>
            <w:r w:rsidRPr="004652F0">
              <w:rPr>
                <w:rFonts w:ascii="Century Gothic" w:hAnsi="Century Gothic" w:cs="Arial"/>
                <w:b/>
                <w:sz w:val="20"/>
                <w:szCs w:val="20"/>
              </w:rPr>
              <w:fldChar w:fldCharType="begin">
                <w:ffData>
                  <w:name w:val="Check1"/>
                  <w:enabled/>
                  <w:calcOnExit w:val="0"/>
                  <w:checkBox>
                    <w:sizeAuto/>
                    <w:default w:val="0"/>
                    <w:checked w:val="0"/>
                  </w:checkBox>
                </w:ffData>
              </w:fldChar>
            </w:r>
            <w:r w:rsidRPr="004652F0">
              <w:rPr>
                <w:rFonts w:ascii="Century Gothic" w:hAnsi="Century Gothic" w:cs="Arial"/>
                <w:b/>
                <w:sz w:val="20"/>
                <w:szCs w:val="20"/>
              </w:rPr>
              <w:instrText xml:space="preserve"> FORMCHECKBOX </w:instrText>
            </w:r>
            <w:r w:rsidRPr="004652F0">
              <w:rPr>
                <w:rFonts w:ascii="Century Gothic" w:hAnsi="Century Gothic" w:cs="Arial"/>
                <w:b/>
                <w:sz w:val="20"/>
                <w:szCs w:val="20"/>
              </w:rPr>
            </w:r>
            <w:r w:rsidRPr="004652F0">
              <w:rPr>
                <w:rFonts w:ascii="Century Gothic" w:hAnsi="Century Gothic" w:cs="Arial"/>
                <w:b/>
                <w:sz w:val="20"/>
                <w:szCs w:val="20"/>
              </w:rPr>
              <w:fldChar w:fldCharType="separate"/>
            </w:r>
            <w:r w:rsidRPr="004652F0">
              <w:rPr>
                <w:rFonts w:ascii="Century Gothic" w:hAnsi="Century Gothic" w:cs="Arial"/>
                <w:b/>
                <w:sz w:val="20"/>
                <w:szCs w:val="20"/>
              </w:rPr>
              <w:fldChar w:fldCharType="end"/>
            </w:r>
            <w:bookmarkEnd w:id="9"/>
            <w:r w:rsidRPr="004652F0">
              <w:rPr>
                <w:rFonts w:ascii="Century Gothic" w:hAnsi="Century Gothic" w:cs="Arial"/>
                <w:b/>
                <w:sz w:val="20"/>
                <w:szCs w:val="20"/>
              </w:rPr>
              <w:t xml:space="preserve">    </w:t>
            </w:r>
            <w:r w:rsidRPr="004652F0">
              <w:rPr>
                <w:rFonts w:ascii="Century Gothic" w:hAnsi="Century Gothic" w:cs="Arial"/>
                <w:sz w:val="20"/>
                <w:szCs w:val="20"/>
              </w:rPr>
              <w:t>No</w:t>
            </w:r>
            <w:r w:rsidRPr="004652F0">
              <w:rPr>
                <w:rFonts w:ascii="Century Gothic" w:hAnsi="Century Gothic" w:cs="Arial"/>
                <w:b/>
                <w:sz w:val="20"/>
                <w:szCs w:val="20"/>
              </w:rPr>
              <w:t xml:space="preserve">  </w:t>
            </w:r>
            <w:r w:rsidRPr="004652F0">
              <w:rPr>
                <w:rFonts w:ascii="Century Gothic" w:hAnsi="Century Gothic" w:cs="Arial"/>
                <w:b/>
                <w:sz w:val="20"/>
                <w:szCs w:val="20"/>
              </w:rPr>
              <w:fldChar w:fldCharType="begin">
                <w:ffData>
                  <w:name w:val="Check1"/>
                  <w:enabled/>
                  <w:calcOnExit w:val="0"/>
                  <w:checkBox>
                    <w:sizeAuto/>
                    <w:default w:val="0"/>
                    <w:checked w:val="0"/>
                  </w:checkBox>
                </w:ffData>
              </w:fldChar>
            </w:r>
            <w:r w:rsidRPr="004652F0">
              <w:rPr>
                <w:rFonts w:ascii="Century Gothic" w:hAnsi="Century Gothic" w:cs="Arial"/>
                <w:b/>
                <w:sz w:val="20"/>
                <w:szCs w:val="20"/>
              </w:rPr>
              <w:instrText xml:space="preserve"> FORMCHECKBOX </w:instrText>
            </w:r>
            <w:r w:rsidRPr="004652F0">
              <w:rPr>
                <w:rFonts w:ascii="Century Gothic" w:hAnsi="Century Gothic" w:cs="Arial"/>
                <w:b/>
                <w:sz w:val="20"/>
                <w:szCs w:val="20"/>
              </w:rPr>
            </w:r>
            <w:r w:rsidRPr="004652F0">
              <w:rPr>
                <w:rFonts w:ascii="Century Gothic" w:hAnsi="Century Gothic" w:cs="Arial"/>
                <w:b/>
                <w:sz w:val="20"/>
                <w:szCs w:val="20"/>
              </w:rPr>
              <w:fldChar w:fldCharType="separate"/>
            </w:r>
            <w:r w:rsidRPr="004652F0">
              <w:rPr>
                <w:rFonts w:ascii="Century Gothic" w:hAnsi="Century Gothic" w:cs="Arial"/>
                <w:b/>
                <w:sz w:val="20"/>
                <w:szCs w:val="20"/>
              </w:rPr>
              <w:fldChar w:fldCharType="end"/>
            </w:r>
          </w:p>
          <w:p w14:paraId="537933D8"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t>If Yes state when and how this can be adjusted:</w:t>
            </w:r>
          </w:p>
          <w:p w14:paraId="6BC6C5C0"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t>Consider child carrying AAIs with them depending on age etc, for example in preparation for High School.  Discuss this with parents.</w:t>
            </w:r>
          </w:p>
          <w:p w14:paraId="439D4040" w14:textId="77777777" w:rsidR="001859CF" w:rsidRPr="004652F0" w:rsidRDefault="001859CF" w:rsidP="0053146F">
            <w:pPr>
              <w:spacing w:before="60"/>
              <w:rPr>
                <w:rFonts w:ascii="Century Gothic" w:hAnsi="Century Gothic" w:cs="Arial"/>
                <w:sz w:val="20"/>
                <w:szCs w:val="20"/>
              </w:rPr>
            </w:pPr>
          </w:p>
        </w:tc>
      </w:tr>
      <w:tr w:rsidR="001859CF" w:rsidRPr="004652F0" w14:paraId="6221EC8A" w14:textId="77777777" w:rsidTr="0053146F">
        <w:trPr>
          <w:trHeight w:val="20"/>
        </w:trPr>
        <w:tc>
          <w:tcPr>
            <w:tcW w:w="14317" w:type="dxa"/>
            <w:gridSpan w:val="3"/>
          </w:tcPr>
          <w:p w14:paraId="3444A195" w14:textId="77777777" w:rsidR="001859CF" w:rsidRPr="004652F0" w:rsidRDefault="001859CF" w:rsidP="0053146F">
            <w:pPr>
              <w:spacing w:before="60" w:after="60"/>
              <w:rPr>
                <w:rFonts w:ascii="Century Gothic" w:hAnsi="Century Gothic" w:cs="Arial"/>
                <w:b/>
                <w:sz w:val="20"/>
                <w:szCs w:val="20"/>
              </w:rPr>
            </w:pPr>
            <w:r w:rsidRPr="004652F0">
              <w:rPr>
                <w:rFonts w:ascii="Century Gothic" w:hAnsi="Century Gothic" w:cs="Arial"/>
                <w:sz w:val="20"/>
                <w:szCs w:val="20"/>
              </w:rPr>
              <w:t xml:space="preserve">If the child is trained and confident can the medication be carried by them throughout the day?    Yes  </w:t>
            </w:r>
            <w:r w:rsidRPr="004652F0">
              <w:rPr>
                <w:rFonts w:ascii="Century Gothic" w:hAnsi="Century Gothic" w:cs="Arial"/>
                <w:b/>
                <w:sz w:val="20"/>
                <w:szCs w:val="20"/>
              </w:rPr>
              <w:fldChar w:fldCharType="begin">
                <w:ffData>
                  <w:name w:val="Check1"/>
                  <w:enabled/>
                  <w:calcOnExit w:val="0"/>
                  <w:checkBox>
                    <w:sizeAuto/>
                    <w:default w:val="0"/>
                    <w:checked w:val="0"/>
                  </w:checkBox>
                </w:ffData>
              </w:fldChar>
            </w:r>
            <w:r w:rsidRPr="004652F0">
              <w:rPr>
                <w:rFonts w:ascii="Century Gothic" w:hAnsi="Century Gothic" w:cs="Arial"/>
                <w:b/>
                <w:sz w:val="20"/>
                <w:szCs w:val="20"/>
              </w:rPr>
              <w:instrText xml:space="preserve"> FORMCHECKBOX </w:instrText>
            </w:r>
            <w:r w:rsidRPr="004652F0">
              <w:rPr>
                <w:rFonts w:ascii="Century Gothic" w:hAnsi="Century Gothic" w:cs="Arial"/>
                <w:b/>
                <w:sz w:val="20"/>
                <w:szCs w:val="20"/>
              </w:rPr>
            </w:r>
            <w:r w:rsidRPr="004652F0">
              <w:rPr>
                <w:rFonts w:ascii="Century Gothic" w:hAnsi="Century Gothic" w:cs="Arial"/>
                <w:b/>
                <w:sz w:val="20"/>
                <w:szCs w:val="20"/>
              </w:rPr>
              <w:fldChar w:fldCharType="separate"/>
            </w:r>
            <w:r w:rsidRPr="004652F0">
              <w:rPr>
                <w:rFonts w:ascii="Century Gothic" w:hAnsi="Century Gothic" w:cs="Arial"/>
                <w:b/>
                <w:sz w:val="20"/>
                <w:szCs w:val="20"/>
              </w:rPr>
              <w:fldChar w:fldCharType="end"/>
            </w:r>
            <w:r w:rsidRPr="004652F0">
              <w:rPr>
                <w:rFonts w:ascii="Century Gothic" w:hAnsi="Century Gothic" w:cs="Arial"/>
                <w:b/>
                <w:sz w:val="20"/>
                <w:szCs w:val="20"/>
              </w:rPr>
              <w:t xml:space="preserve">      </w:t>
            </w:r>
            <w:r w:rsidRPr="004652F0">
              <w:rPr>
                <w:rFonts w:ascii="Century Gothic" w:hAnsi="Century Gothic" w:cs="Arial"/>
                <w:sz w:val="20"/>
                <w:szCs w:val="20"/>
              </w:rPr>
              <w:t>No</w:t>
            </w:r>
            <w:r w:rsidRPr="004652F0">
              <w:rPr>
                <w:rFonts w:ascii="Century Gothic" w:hAnsi="Century Gothic" w:cs="Arial"/>
                <w:b/>
                <w:sz w:val="20"/>
                <w:szCs w:val="20"/>
              </w:rPr>
              <w:t xml:space="preserve">  </w:t>
            </w:r>
            <w:r w:rsidRPr="004652F0">
              <w:rPr>
                <w:rFonts w:ascii="Century Gothic" w:hAnsi="Century Gothic" w:cs="Arial"/>
                <w:b/>
                <w:sz w:val="20"/>
                <w:szCs w:val="20"/>
              </w:rPr>
              <w:fldChar w:fldCharType="begin">
                <w:ffData>
                  <w:name w:val="Check1"/>
                  <w:enabled/>
                  <w:calcOnExit w:val="0"/>
                  <w:checkBox>
                    <w:sizeAuto/>
                    <w:default w:val="0"/>
                    <w:checked w:val="0"/>
                  </w:checkBox>
                </w:ffData>
              </w:fldChar>
            </w:r>
            <w:r w:rsidRPr="004652F0">
              <w:rPr>
                <w:rFonts w:ascii="Century Gothic" w:hAnsi="Century Gothic" w:cs="Arial"/>
                <w:b/>
                <w:sz w:val="20"/>
                <w:szCs w:val="20"/>
              </w:rPr>
              <w:instrText xml:space="preserve"> FORMCHECKBOX </w:instrText>
            </w:r>
            <w:r w:rsidRPr="004652F0">
              <w:rPr>
                <w:rFonts w:ascii="Century Gothic" w:hAnsi="Century Gothic" w:cs="Arial"/>
                <w:b/>
                <w:sz w:val="20"/>
                <w:szCs w:val="20"/>
              </w:rPr>
            </w:r>
            <w:r w:rsidRPr="004652F0">
              <w:rPr>
                <w:rFonts w:ascii="Century Gothic" w:hAnsi="Century Gothic" w:cs="Arial"/>
                <w:b/>
                <w:sz w:val="20"/>
                <w:szCs w:val="20"/>
              </w:rPr>
              <w:fldChar w:fldCharType="separate"/>
            </w:r>
            <w:r w:rsidRPr="004652F0">
              <w:rPr>
                <w:rFonts w:ascii="Century Gothic" w:hAnsi="Century Gothic" w:cs="Arial"/>
                <w:b/>
                <w:sz w:val="20"/>
                <w:szCs w:val="20"/>
              </w:rPr>
              <w:fldChar w:fldCharType="end"/>
            </w:r>
          </w:p>
          <w:p w14:paraId="47F7A0EE"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t>If No state reason:</w:t>
            </w:r>
          </w:p>
          <w:p w14:paraId="01E5A61A" w14:textId="77777777" w:rsidR="001859CF" w:rsidRPr="004652F0" w:rsidRDefault="001859CF" w:rsidP="0053146F">
            <w:pPr>
              <w:spacing w:before="60"/>
              <w:rPr>
                <w:rFonts w:ascii="Century Gothic" w:hAnsi="Century Gothic" w:cs="Arial"/>
                <w:sz w:val="20"/>
                <w:szCs w:val="20"/>
              </w:rPr>
            </w:pPr>
          </w:p>
        </w:tc>
      </w:tr>
      <w:tr w:rsidR="001859CF" w:rsidRPr="004652F0" w14:paraId="1EA434FA" w14:textId="77777777" w:rsidTr="0053146F">
        <w:trPr>
          <w:trHeight w:val="20"/>
        </w:trPr>
        <w:tc>
          <w:tcPr>
            <w:tcW w:w="14317" w:type="dxa"/>
            <w:gridSpan w:val="3"/>
          </w:tcPr>
          <w:p w14:paraId="4A7C53B5"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t>Does the child have two of their own prescribed AAIs?</w:t>
            </w:r>
          </w:p>
        </w:tc>
      </w:tr>
      <w:tr w:rsidR="001859CF" w:rsidRPr="004652F0" w14:paraId="04FADE7B" w14:textId="77777777" w:rsidTr="0053146F">
        <w:trPr>
          <w:trHeight w:val="20"/>
        </w:trPr>
        <w:tc>
          <w:tcPr>
            <w:tcW w:w="14317" w:type="dxa"/>
            <w:gridSpan w:val="3"/>
          </w:tcPr>
          <w:p w14:paraId="1C9115B7"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t>How many staff need to be trained to meet this child’s need?</w:t>
            </w:r>
          </w:p>
        </w:tc>
      </w:tr>
      <w:tr w:rsidR="001859CF" w:rsidRPr="004652F0" w14:paraId="5754E728" w14:textId="77777777" w:rsidTr="0053146F">
        <w:trPr>
          <w:trHeight w:val="20"/>
        </w:trPr>
        <w:tc>
          <w:tcPr>
            <w:tcW w:w="14317" w:type="dxa"/>
            <w:gridSpan w:val="3"/>
          </w:tcPr>
          <w:p w14:paraId="2735D5B9" w14:textId="77777777" w:rsidR="001859CF" w:rsidRPr="004652F0" w:rsidRDefault="001859CF" w:rsidP="0053146F">
            <w:pPr>
              <w:spacing w:before="60" w:after="60"/>
              <w:rPr>
                <w:rFonts w:ascii="Century Gothic" w:hAnsi="Century Gothic" w:cs="Arial"/>
                <w:sz w:val="20"/>
                <w:szCs w:val="20"/>
              </w:rPr>
            </w:pPr>
            <w:r w:rsidRPr="004652F0">
              <w:rPr>
                <w:rFonts w:ascii="Century Gothic" w:hAnsi="Century Gothic" w:cs="Arial"/>
                <w:sz w:val="20"/>
                <w:szCs w:val="20"/>
              </w:rPr>
              <w:t>Are there backup spare AAIs available and where are they located?</w:t>
            </w:r>
          </w:p>
        </w:tc>
      </w:tr>
      <w:tr w:rsidR="001859CF" w:rsidRPr="004652F0" w14:paraId="4FF42A19" w14:textId="77777777" w:rsidTr="0053146F">
        <w:trPr>
          <w:trHeight w:val="20"/>
        </w:trPr>
        <w:tc>
          <w:tcPr>
            <w:tcW w:w="14317" w:type="dxa"/>
            <w:gridSpan w:val="3"/>
          </w:tcPr>
          <w:p w14:paraId="6F34D846" w14:textId="77777777" w:rsidR="001859CF" w:rsidRPr="004652F0" w:rsidRDefault="001859CF" w:rsidP="0053146F">
            <w:pPr>
              <w:spacing w:before="60" w:after="60"/>
              <w:jc w:val="center"/>
              <w:rPr>
                <w:rFonts w:ascii="Century Gothic" w:hAnsi="Century Gothic" w:cs="Arial"/>
                <w:sz w:val="20"/>
                <w:szCs w:val="20"/>
              </w:rPr>
            </w:pPr>
            <w:r w:rsidRPr="004652F0">
              <w:rPr>
                <w:rFonts w:ascii="Century Gothic" w:hAnsi="Century Gothic" w:cs="Arial"/>
                <w:b/>
                <w:sz w:val="20"/>
                <w:szCs w:val="20"/>
              </w:rPr>
              <w:t>Outcome of Risk Assessment</w:t>
            </w:r>
          </w:p>
          <w:p w14:paraId="5959E11A" w14:textId="77777777" w:rsidR="001859CF" w:rsidRPr="004652F0" w:rsidRDefault="001859CF" w:rsidP="0053146F">
            <w:pPr>
              <w:spacing w:before="60" w:after="60"/>
              <w:rPr>
                <w:rFonts w:ascii="Century Gothic" w:hAnsi="Century Gothic" w:cs="Arial"/>
                <w:b/>
                <w:sz w:val="20"/>
                <w:szCs w:val="20"/>
              </w:rPr>
            </w:pPr>
            <w:r w:rsidRPr="004652F0">
              <w:rPr>
                <w:rFonts w:ascii="Century Gothic" w:hAnsi="Century Gothic" w:cs="Arial"/>
                <w:b/>
                <w:sz w:val="20"/>
                <w:szCs w:val="20"/>
              </w:rPr>
              <w:t xml:space="preserve"> New Allergy Action Plan/Individual Healthcare Plan required?</w:t>
            </w:r>
            <w:r w:rsidRPr="004652F0">
              <w:rPr>
                <w:rFonts w:ascii="Century Gothic" w:hAnsi="Century Gothic" w:cs="Arial"/>
                <w:sz w:val="20"/>
                <w:szCs w:val="20"/>
              </w:rPr>
              <w:tab/>
              <w:t xml:space="preserve">                      </w:t>
            </w:r>
            <w:r w:rsidRPr="004652F0">
              <w:rPr>
                <w:rFonts w:ascii="Century Gothic" w:hAnsi="Century Gothic" w:cs="Arial"/>
                <w:b/>
                <w:sz w:val="20"/>
                <w:szCs w:val="20"/>
              </w:rPr>
              <w:t xml:space="preserve">YES </w:t>
            </w:r>
            <w:r w:rsidRPr="004652F0">
              <w:rPr>
                <w:rFonts w:ascii="Century Gothic" w:hAnsi="Century Gothic" w:cs="Arial"/>
                <w:b/>
                <w:sz w:val="20"/>
                <w:szCs w:val="20"/>
              </w:rPr>
              <w:fldChar w:fldCharType="begin">
                <w:ffData>
                  <w:name w:val="Check5"/>
                  <w:enabled/>
                  <w:calcOnExit w:val="0"/>
                  <w:checkBox>
                    <w:sizeAuto/>
                    <w:default w:val="0"/>
                    <w:checked w:val="0"/>
                  </w:checkBox>
                </w:ffData>
              </w:fldChar>
            </w:r>
            <w:r w:rsidRPr="004652F0">
              <w:rPr>
                <w:rFonts w:ascii="Century Gothic" w:hAnsi="Century Gothic" w:cs="Arial"/>
                <w:b/>
                <w:sz w:val="20"/>
                <w:szCs w:val="20"/>
              </w:rPr>
              <w:instrText xml:space="preserve"> FORMCHECKBOX </w:instrText>
            </w:r>
            <w:r w:rsidRPr="004652F0">
              <w:rPr>
                <w:rFonts w:ascii="Century Gothic" w:hAnsi="Century Gothic" w:cs="Arial"/>
                <w:b/>
                <w:sz w:val="20"/>
                <w:szCs w:val="20"/>
              </w:rPr>
            </w:r>
            <w:r w:rsidRPr="004652F0">
              <w:rPr>
                <w:rFonts w:ascii="Century Gothic" w:hAnsi="Century Gothic" w:cs="Arial"/>
                <w:b/>
                <w:sz w:val="20"/>
                <w:szCs w:val="20"/>
              </w:rPr>
              <w:fldChar w:fldCharType="separate"/>
            </w:r>
            <w:r w:rsidRPr="004652F0">
              <w:rPr>
                <w:rFonts w:ascii="Century Gothic" w:hAnsi="Century Gothic" w:cs="Arial"/>
                <w:b/>
                <w:sz w:val="20"/>
                <w:szCs w:val="20"/>
              </w:rPr>
              <w:fldChar w:fldCharType="end"/>
            </w:r>
            <w:r w:rsidRPr="004652F0">
              <w:rPr>
                <w:rFonts w:ascii="Century Gothic" w:hAnsi="Century Gothic" w:cs="Arial"/>
                <w:b/>
                <w:sz w:val="20"/>
                <w:szCs w:val="20"/>
              </w:rPr>
              <w:tab/>
              <w:t xml:space="preserve">     NO </w:t>
            </w:r>
            <w:r w:rsidRPr="004652F0">
              <w:rPr>
                <w:rFonts w:ascii="Century Gothic" w:hAnsi="Century Gothic" w:cs="Arial"/>
                <w:b/>
                <w:sz w:val="20"/>
                <w:szCs w:val="20"/>
              </w:rPr>
              <w:fldChar w:fldCharType="begin">
                <w:ffData>
                  <w:name w:val="Check6"/>
                  <w:enabled/>
                  <w:calcOnExit w:val="0"/>
                  <w:checkBox>
                    <w:sizeAuto/>
                    <w:default w:val="0"/>
                  </w:checkBox>
                </w:ffData>
              </w:fldChar>
            </w:r>
            <w:r w:rsidRPr="004652F0">
              <w:rPr>
                <w:rFonts w:ascii="Century Gothic" w:hAnsi="Century Gothic" w:cs="Arial"/>
                <w:b/>
                <w:sz w:val="20"/>
                <w:szCs w:val="20"/>
              </w:rPr>
              <w:instrText xml:space="preserve"> FORMCHECKBOX </w:instrText>
            </w:r>
            <w:r w:rsidRPr="004652F0">
              <w:rPr>
                <w:rFonts w:ascii="Century Gothic" w:hAnsi="Century Gothic" w:cs="Arial"/>
                <w:b/>
                <w:sz w:val="20"/>
                <w:szCs w:val="20"/>
              </w:rPr>
            </w:r>
            <w:r w:rsidRPr="004652F0">
              <w:rPr>
                <w:rFonts w:ascii="Century Gothic" w:hAnsi="Century Gothic" w:cs="Arial"/>
                <w:b/>
                <w:sz w:val="20"/>
                <w:szCs w:val="20"/>
              </w:rPr>
              <w:fldChar w:fldCharType="separate"/>
            </w:r>
            <w:r w:rsidRPr="004652F0">
              <w:rPr>
                <w:rFonts w:ascii="Century Gothic" w:hAnsi="Century Gothic" w:cs="Arial"/>
                <w:b/>
                <w:sz w:val="20"/>
                <w:szCs w:val="20"/>
              </w:rPr>
              <w:fldChar w:fldCharType="end"/>
            </w:r>
          </w:p>
          <w:p w14:paraId="681D7D08" w14:textId="77777777" w:rsidR="001859CF" w:rsidRPr="004652F0" w:rsidRDefault="001859CF" w:rsidP="0053146F">
            <w:pPr>
              <w:spacing w:before="60" w:after="60"/>
              <w:rPr>
                <w:rFonts w:ascii="Century Gothic" w:hAnsi="Century Gothic" w:cs="Arial"/>
                <w:b/>
                <w:sz w:val="20"/>
                <w:szCs w:val="20"/>
              </w:rPr>
            </w:pPr>
            <w:r w:rsidRPr="004652F0">
              <w:rPr>
                <w:rFonts w:ascii="Century Gothic" w:hAnsi="Century Gothic" w:cs="Arial"/>
                <w:sz w:val="20"/>
                <w:szCs w:val="20"/>
              </w:rPr>
              <w:t xml:space="preserve"> </w:t>
            </w:r>
            <w:r w:rsidRPr="004652F0">
              <w:rPr>
                <w:rFonts w:ascii="Century Gothic" w:hAnsi="Century Gothic" w:cs="Arial"/>
                <w:b/>
                <w:bCs/>
                <w:sz w:val="20"/>
                <w:szCs w:val="20"/>
              </w:rPr>
              <w:t>Existing Allergy Action Plan/Individual Healthcare Plan to be updated?</w:t>
            </w:r>
            <w:r w:rsidRPr="004652F0">
              <w:rPr>
                <w:rFonts w:ascii="Century Gothic" w:hAnsi="Century Gothic" w:cs="Arial"/>
                <w:sz w:val="20"/>
                <w:szCs w:val="20"/>
              </w:rPr>
              <w:t xml:space="preserve">       </w:t>
            </w:r>
            <w:r w:rsidRPr="004652F0">
              <w:rPr>
                <w:rFonts w:ascii="Century Gothic" w:hAnsi="Century Gothic" w:cs="Arial"/>
                <w:b/>
                <w:sz w:val="20"/>
                <w:szCs w:val="20"/>
              </w:rPr>
              <w:t xml:space="preserve">YES </w:t>
            </w:r>
            <w:r w:rsidRPr="004652F0">
              <w:rPr>
                <w:rFonts w:ascii="Century Gothic" w:hAnsi="Century Gothic" w:cs="Arial"/>
                <w:b/>
                <w:sz w:val="20"/>
                <w:szCs w:val="20"/>
              </w:rPr>
              <w:fldChar w:fldCharType="begin">
                <w:ffData>
                  <w:name w:val="Check5"/>
                  <w:enabled/>
                  <w:calcOnExit w:val="0"/>
                  <w:checkBox>
                    <w:sizeAuto/>
                    <w:default w:val="0"/>
                    <w:checked w:val="0"/>
                  </w:checkBox>
                </w:ffData>
              </w:fldChar>
            </w:r>
            <w:r w:rsidRPr="004652F0">
              <w:rPr>
                <w:rFonts w:ascii="Century Gothic" w:hAnsi="Century Gothic" w:cs="Arial"/>
                <w:b/>
                <w:sz w:val="20"/>
                <w:szCs w:val="20"/>
              </w:rPr>
              <w:instrText xml:space="preserve"> FORMCHECKBOX </w:instrText>
            </w:r>
            <w:r w:rsidRPr="004652F0">
              <w:rPr>
                <w:rFonts w:ascii="Century Gothic" w:hAnsi="Century Gothic" w:cs="Arial"/>
                <w:b/>
                <w:sz w:val="20"/>
                <w:szCs w:val="20"/>
              </w:rPr>
            </w:r>
            <w:r w:rsidRPr="004652F0">
              <w:rPr>
                <w:rFonts w:ascii="Century Gothic" w:hAnsi="Century Gothic" w:cs="Arial"/>
                <w:b/>
                <w:sz w:val="20"/>
                <w:szCs w:val="20"/>
              </w:rPr>
              <w:fldChar w:fldCharType="separate"/>
            </w:r>
            <w:r w:rsidRPr="004652F0">
              <w:rPr>
                <w:rFonts w:ascii="Century Gothic" w:hAnsi="Century Gothic" w:cs="Arial"/>
                <w:b/>
                <w:sz w:val="20"/>
                <w:szCs w:val="20"/>
              </w:rPr>
              <w:fldChar w:fldCharType="end"/>
            </w:r>
            <w:r w:rsidRPr="004652F0">
              <w:rPr>
                <w:rFonts w:ascii="Century Gothic" w:hAnsi="Century Gothic" w:cs="Arial"/>
                <w:b/>
                <w:sz w:val="20"/>
                <w:szCs w:val="20"/>
              </w:rPr>
              <w:tab/>
              <w:t xml:space="preserve">     NO </w:t>
            </w:r>
            <w:r w:rsidRPr="004652F0">
              <w:rPr>
                <w:rFonts w:ascii="Century Gothic" w:hAnsi="Century Gothic" w:cs="Arial"/>
                <w:b/>
                <w:sz w:val="20"/>
                <w:szCs w:val="20"/>
              </w:rPr>
              <w:fldChar w:fldCharType="begin">
                <w:ffData>
                  <w:name w:val="Check6"/>
                  <w:enabled/>
                  <w:calcOnExit w:val="0"/>
                  <w:checkBox>
                    <w:sizeAuto/>
                    <w:default w:val="0"/>
                  </w:checkBox>
                </w:ffData>
              </w:fldChar>
            </w:r>
            <w:r w:rsidRPr="004652F0">
              <w:rPr>
                <w:rFonts w:ascii="Century Gothic" w:hAnsi="Century Gothic" w:cs="Arial"/>
                <w:b/>
                <w:sz w:val="20"/>
                <w:szCs w:val="20"/>
              </w:rPr>
              <w:instrText xml:space="preserve"> FORMCHECKBOX </w:instrText>
            </w:r>
            <w:r w:rsidRPr="004652F0">
              <w:rPr>
                <w:rFonts w:ascii="Century Gothic" w:hAnsi="Century Gothic" w:cs="Arial"/>
                <w:b/>
                <w:sz w:val="20"/>
                <w:szCs w:val="20"/>
              </w:rPr>
            </w:r>
            <w:r w:rsidRPr="004652F0">
              <w:rPr>
                <w:rFonts w:ascii="Century Gothic" w:hAnsi="Century Gothic" w:cs="Arial"/>
                <w:b/>
                <w:sz w:val="20"/>
                <w:szCs w:val="20"/>
              </w:rPr>
              <w:fldChar w:fldCharType="separate"/>
            </w:r>
            <w:r w:rsidRPr="004652F0">
              <w:rPr>
                <w:rFonts w:ascii="Century Gothic" w:hAnsi="Century Gothic" w:cs="Arial"/>
                <w:b/>
                <w:sz w:val="20"/>
                <w:szCs w:val="20"/>
              </w:rPr>
              <w:fldChar w:fldCharType="end"/>
            </w:r>
          </w:p>
          <w:p w14:paraId="4E528CE6" w14:textId="77777777" w:rsidR="001859CF" w:rsidRPr="004652F0" w:rsidRDefault="001859CF" w:rsidP="0053146F">
            <w:pPr>
              <w:spacing w:before="60" w:after="60"/>
              <w:rPr>
                <w:rFonts w:ascii="Century Gothic" w:hAnsi="Century Gothic" w:cs="Arial"/>
                <w:sz w:val="20"/>
                <w:szCs w:val="20"/>
              </w:rPr>
            </w:pPr>
          </w:p>
        </w:tc>
      </w:tr>
    </w:tbl>
    <w:p w14:paraId="3B18786F" w14:textId="1D728E2C" w:rsidR="001859CF" w:rsidRPr="00976C05" w:rsidRDefault="001859CF" w:rsidP="00B11DBA">
      <w:pPr>
        <w:pStyle w:val="ListParagraph"/>
        <w:spacing w:after="0"/>
        <w:rPr>
          <w:rFonts w:ascii="Century Gothic" w:hAnsi="Century Gothic"/>
        </w:rPr>
      </w:pPr>
    </w:p>
    <w:sectPr w:rsidR="001859CF" w:rsidRPr="00976C05" w:rsidSect="001859CF">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02FF" w:usb1="5000205B"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24E0D"/>
    <w:multiLevelType w:val="hybridMultilevel"/>
    <w:tmpl w:val="31B2E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36944"/>
    <w:multiLevelType w:val="hybridMultilevel"/>
    <w:tmpl w:val="2AA43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35E99"/>
    <w:multiLevelType w:val="hybridMultilevel"/>
    <w:tmpl w:val="997E0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5F5435"/>
    <w:multiLevelType w:val="hybridMultilevel"/>
    <w:tmpl w:val="7CB235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DF5B4C"/>
    <w:multiLevelType w:val="hybridMultilevel"/>
    <w:tmpl w:val="66486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B3C98"/>
    <w:multiLevelType w:val="hybridMultilevel"/>
    <w:tmpl w:val="9320D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F557EA"/>
    <w:multiLevelType w:val="hybridMultilevel"/>
    <w:tmpl w:val="D5827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F6F0D2D"/>
    <w:multiLevelType w:val="hybridMultilevel"/>
    <w:tmpl w:val="333C1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0021A66"/>
    <w:multiLevelType w:val="hybridMultilevel"/>
    <w:tmpl w:val="FFC83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CC70C9E"/>
    <w:multiLevelType w:val="hybridMultilevel"/>
    <w:tmpl w:val="74901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B94E80"/>
    <w:multiLevelType w:val="hybridMultilevel"/>
    <w:tmpl w:val="805272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5BC0E4D"/>
    <w:multiLevelType w:val="hybridMultilevel"/>
    <w:tmpl w:val="8ACE7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405619"/>
    <w:multiLevelType w:val="hybridMultilevel"/>
    <w:tmpl w:val="9B964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
  </w:num>
  <w:num w:numId="4">
    <w:abstractNumId w:val="8"/>
  </w:num>
  <w:num w:numId="5">
    <w:abstractNumId w:val="7"/>
  </w:num>
  <w:num w:numId="6">
    <w:abstractNumId w:val="12"/>
  </w:num>
  <w:num w:numId="7">
    <w:abstractNumId w:val="5"/>
  </w:num>
  <w:num w:numId="8">
    <w:abstractNumId w:val="2"/>
  </w:num>
  <w:num w:numId="9">
    <w:abstractNumId w:val="6"/>
  </w:num>
  <w:num w:numId="10">
    <w:abstractNumId w:val="0"/>
  </w:num>
  <w:num w:numId="11">
    <w:abstractNumId w:val="3"/>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758"/>
    <w:rsid w:val="0015239D"/>
    <w:rsid w:val="00182CA8"/>
    <w:rsid w:val="001859CF"/>
    <w:rsid w:val="001C67D1"/>
    <w:rsid w:val="00304245"/>
    <w:rsid w:val="00350226"/>
    <w:rsid w:val="00354BB7"/>
    <w:rsid w:val="00480FBA"/>
    <w:rsid w:val="004F7B58"/>
    <w:rsid w:val="00510758"/>
    <w:rsid w:val="005A0F83"/>
    <w:rsid w:val="005F025D"/>
    <w:rsid w:val="00635402"/>
    <w:rsid w:val="00697A0B"/>
    <w:rsid w:val="007022E8"/>
    <w:rsid w:val="0079135A"/>
    <w:rsid w:val="007A3A19"/>
    <w:rsid w:val="00807E8A"/>
    <w:rsid w:val="00841FF6"/>
    <w:rsid w:val="00905E51"/>
    <w:rsid w:val="00965E95"/>
    <w:rsid w:val="00976C05"/>
    <w:rsid w:val="00A2004C"/>
    <w:rsid w:val="00A35727"/>
    <w:rsid w:val="00A71085"/>
    <w:rsid w:val="00AC3222"/>
    <w:rsid w:val="00B11DBA"/>
    <w:rsid w:val="00BC54D4"/>
    <w:rsid w:val="00DB6023"/>
    <w:rsid w:val="00E27D77"/>
    <w:rsid w:val="00EE02EB"/>
    <w:rsid w:val="00F10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4E30663"/>
  <w15:chartTrackingRefBased/>
  <w15:docId w15:val="{DF5C94C2-1140-4771-8319-D7DEC45E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41FF6"/>
    <w:pPr>
      <w:keepNext/>
      <w:spacing w:after="0" w:line="240" w:lineRule="auto"/>
      <w:jc w:val="center"/>
      <w:outlineLvl w:val="0"/>
    </w:pPr>
    <w:rPr>
      <w:rFonts w:ascii="Tahoma" w:eastAsia="Times New Roman" w:hAnsi="Tahoma" w:cs="Tahoma"/>
      <w:b/>
      <w:bCs/>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BB7"/>
    <w:pPr>
      <w:ind w:left="720"/>
      <w:contextualSpacing/>
    </w:pPr>
  </w:style>
  <w:style w:type="character" w:customStyle="1" w:styleId="Heading1Char">
    <w:name w:val="Heading 1 Char"/>
    <w:basedOn w:val="DefaultParagraphFont"/>
    <w:link w:val="Heading1"/>
    <w:rsid w:val="00841FF6"/>
    <w:rPr>
      <w:rFonts w:ascii="Tahoma" w:eastAsia="Times New Roman" w:hAnsi="Tahoma" w:cs="Tahoma"/>
      <w:b/>
      <w:bCs/>
      <w:sz w:val="48"/>
      <w:szCs w:val="24"/>
    </w:rPr>
  </w:style>
  <w:style w:type="character" w:customStyle="1" w:styleId="normalchar">
    <w:name w:val="normal__char"/>
    <w:uiPriority w:val="99"/>
    <w:rsid w:val="001859CF"/>
    <w:rPr>
      <w:rFonts w:cs="Times New Roman"/>
    </w:rPr>
  </w:style>
  <w:style w:type="character" w:customStyle="1" w:styleId="cf01">
    <w:name w:val="cf01"/>
    <w:rsid w:val="001859C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17534828EEB41BE893BC71721DA60" ma:contentTypeVersion="15" ma:contentTypeDescription="Create a new document." ma:contentTypeScope="" ma:versionID="5e7910a532de369f1b18cdbaabcc09ee">
  <xsd:schema xmlns:xsd="http://www.w3.org/2001/XMLSchema" xmlns:xs="http://www.w3.org/2001/XMLSchema" xmlns:p="http://schemas.microsoft.com/office/2006/metadata/properties" xmlns:ns2="e8bfadbe-1b8d-41d1-96c8-d7fcadc46b8a" xmlns:ns3="0c00137f-3614-42ac-bafc-fb48f96eef97" targetNamespace="http://schemas.microsoft.com/office/2006/metadata/properties" ma:root="true" ma:fieldsID="b56e9b8434ae2620e6701674a282e655" ns2:_="" ns3:_="">
    <xsd:import namespace="e8bfadbe-1b8d-41d1-96c8-d7fcadc46b8a"/>
    <xsd:import namespace="0c00137f-3614-42ac-bafc-fb48f96eef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fadbe-1b8d-41d1-96c8-d7fcadc46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00137f-3614-42ac-bafc-fb48f96eef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9bab825-091b-4f31-862d-038ebce96f51}" ma:internalName="TaxCatchAll" ma:showField="CatchAllData" ma:web="0c00137f-3614-42ac-bafc-fb48f96ee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E3453C-78D9-47A1-A2C0-819FF23EE337}"/>
</file>

<file path=customXml/itemProps2.xml><?xml version="1.0" encoding="utf-8"?>
<ds:datastoreItem xmlns:ds="http://schemas.openxmlformats.org/officeDocument/2006/customXml" ds:itemID="{154024AE-96D1-434F-856E-5ECE86831714}"/>
</file>

<file path=docProps/app.xml><?xml version="1.0" encoding="utf-8"?>
<Properties xmlns="http://schemas.openxmlformats.org/officeDocument/2006/extended-properties" xmlns:vt="http://schemas.openxmlformats.org/officeDocument/2006/docPropsVTypes">
  <Template>Normal</Template>
  <TotalTime>54</TotalTime>
  <Pages>8</Pages>
  <Words>2252</Words>
  <Characters>12841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St Margaret of Scotland Catholic Primary School</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 Somes;Helen Winslet</dc:creator>
  <cp:keywords/>
  <dc:description/>
  <cp:lastModifiedBy>Helen Winslet</cp:lastModifiedBy>
  <cp:revision>11</cp:revision>
  <dcterms:created xsi:type="dcterms:W3CDTF">2023-11-21T11:35:00Z</dcterms:created>
  <dcterms:modified xsi:type="dcterms:W3CDTF">2023-11-21T12:41:00Z</dcterms:modified>
</cp:coreProperties>
</file>